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9416" w14:textId="77777777" w:rsidR="00101FE9" w:rsidRPr="005A655D" w:rsidRDefault="00101FE9" w:rsidP="005A655D">
      <w:pPr>
        <w:autoSpaceDE w:val="0"/>
        <w:autoSpaceDN w:val="0"/>
        <w:adjustRightInd w:val="0"/>
        <w:spacing w:after="0" w:line="240" w:lineRule="auto"/>
        <w:jc w:val="both"/>
        <w:rPr>
          <w:rFonts w:ascii="Georgia" w:hAnsi="Georgia" w:cs="Times New Roman"/>
          <w:b/>
          <w:bCs/>
          <w:u w:val="single"/>
        </w:rPr>
      </w:pPr>
      <w:bookmarkStart w:id="0" w:name="_Hlk107312046"/>
    </w:p>
    <w:p w14:paraId="7A5DC57D" w14:textId="77777777" w:rsidR="00101FE9" w:rsidRPr="005A655D" w:rsidRDefault="00101FE9" w:rsidP="005A655D">
      <w:pPr>
        <w:autoSpaceDE w:val="0"/>
        <w:autoSpaceDN w:val="0"/>
        <w:adjustRightInd w:val="0"/>
        <w:spacing w:after="0" w:line="240" w:lineRule="auto"/>
        <w:jc w:val="both"/>
        <w:rPr>
          <w:rFonts w:ascii="Georgia" w:hAnsi="Georgia" w:cs="Times New Roman"/>
          <w:b/>
          <w:bCs/>
        </w:rPr>
      </w:pPr>
      <w:r w:rsidRPr="005A655D">
        <w:rPr>
          <w:rFonts w:ascii="Georgia" w:hAnsi="Georgia" w:cs="Times New Roman"/>
          <w:b/>
          <w:bCs/>
          <w:u w:val="single"/>
        </w:rPr>
        <w:t>JOB DESCRIPTION</w:t>
      </w:r>
      <w:r w:rsidRPr="005A655D">
        <w:rPr>
          <w:rFonts w:ascii="Georgia" w:hAnsi="Georgia" w:cs="Times New Roman"/>
          <w:b/>
          <w:bCs/>
        </w:rPr>
        <w:t xml:space="preserve"> </w:t>
      </w:r>
    </w:p>
    <w:p w14:paraId="7A6E40C5" w14:textId="77777777" w:rsidR="00101FE9" w:rsidRPr="005A655D" w:rsidRDefault="00101FE9" w:rsidP="005A655D">
      <w:pPr>
        <w:autoSpaceDE w:val="0"/>
        <w:autoSpaceDN w:val="0"/>
        <w:adjustRightInd w:val="0"/>
        <w:spacing w:after="0" w:line="240" w:lineRule="auto"/>
        <w:jc w:val="both"/>
        <w:rPr>
          <w:rFonts w:ascii="Georgia" w:hAnsi="Georgia" w:cs="Times New Roman"/>
          <w:b/>
          <w:bCs/>
        </w:rPr>
      </w:pPr>
    </w:p>
    <w:p w14:paraId="0FAF225E" w14:textId="4E3EEA82" w:rsidR="00101FE9" w:rsidRPr="005A655D" w:rsidRDefault="00101FE9" w:rsidP="005A655D">
      <w:pPr>
        <w:autoSpaceDE w:val="0"/>
        <w:autoSpaceDN w:val="0"/>
        <w:adjustRightInd w:val="0"/>
        <w:spacing w:after="0" w:line="240" w:lineRule="auto"/>
        <w:jc w:val="both"/>
        <w:rPr>
          <w:rFonts w:ascii="Georgia" w:hAnsi="Georgia" w:cs="Times New Roman"/>
        </w:rPr>
      </w:pPr>
      <w:r w:rsidRPr="00BF659C">
        <w:rPr>
          <w:rFonts w:ascii="Georgia" w:hAnsi="Georgia" w:cs="Times New Roman"/>
          <w:b/>
          <w:bCs/>
        </w:rPr>
        <w:t xml:space="preserve">Role: </w:t>
      </w:r>
      <w:r w:rsidR="002A08EF" w:rsidRPr="00BF659C">
        <w:rPr>
          <w:rFonts w:ascii="Georgia" w:hAnsi="Georgia" w:cs="Times New Roman"/>
          <w:b/>
          <w:bCs/>
        </w:rPr>
        <w:t>Officer - Administration</w:t>
      </w:r>
      <w:r w:rsidRPr="00BF659C">
        <w:rPr>
          <w:rFonts w:ascii="Georgia" w:hAnsi="Georgia" w:cs="Times New Roman"/>
        </w:rPr>
        <w:t>, LEHS|WISH</w:t>
      </w:r>
    </w:p>
    <w:p w14:paraId="4CC62C77" w14:textId="77777777" w:rsidR="00101FE9" w:rsidRPr="005A655D" w:rsidRDefault="00101FE9" w:rsidP="005A655D">
      <w:pPr>
        <w:autoSpaceDE w:val="0"/>
        <w:autoSpaceDN w:val="0"/>
        <w:adjustRightInd w:val="0"/>
        <w:spacing w:after="0" w:line="240" w:lineRule="auto"/>
        <w:jc w:val="both"/>
        <w:rPr>
          <w:rFonts w:ascii="Georgia" w:hAnsi="Georgia" w:cs="Times New Roman"/>
          <w:bCs/>
        </w:rPr>
      </w:pPr>
    </w:p>
    <w:p w14:paraId="69A4B389" w14:textId="39AE0332" w:rsidR="00101FE9" w:rsidRPr="005A655D" w:rsidRDefault="00101FE9" w:rsidP="005A655D">
      <w:pPr>
        <w:autoSpaceDE w:val="0"/>
        <w:autoSpaceDN w:val="0"/>
        <w:adjustRightInd w:val="0"/>
        <w:spacing w:after="0" w:line="240" w:lineRule="auto"/>
        <w:jc w:val="both"/>
        <w:rPr>
          <w:rFonts w:ascii="Georgia" w:hAnsi="Georgia" w:cs="Times New Roman"/>
          <w:bCs/>
          <w:highlight w:val="yellow"/>
        </w:rPr>
      </w:pPr>
      <w:r w:rsidRPr="005A655D">
        <w:rPr>
          <w:rFonts w:ascii="Georgia" w:hAnsi="Georgia" w:cs="Times New Roman"/>
          <w:b/>
          <w:bCs/>
        </w:rPr>
        <w:t>Number of Position(s</w:t>
      </w:r>
      <w:r w:rsidRPr="00BF659C">
        <w:rPr>
          <w:rFonts w:ascii="Georgia" w:hAnsi="Georgia" w:cs="Times New Roman"/>
          <w:b/>
          <w:bCs/>
        </w:rPr>
        <w:t>):</w:t>
      </w:r>
      <w:r w:rsidRPr="00BF659C">
        <w:rPr>
          <w:rFonts w:ascii="Georgia" w:hAnsi="Georgia" w:cs="Times New Roman"/>
          <w:bCs/>
        </w:rPr>
        <w:t xml:space="preserve"> </w:t>
      </w:r>
      <w:r w:rsidR="002A08EF" w:rsidRPr="00BF659C">
        <w:rPr>
          <w:rFonts w:ascii="Georgia" w:hAnsi="Georgia" w:cs="Times New Roman"/>
          <w:bCs/>
        </w:rPr>
        <w:t>1</w:t>
      </w:r>
    </w:p>
    <w:p w14:paraId="6E887498" w14:textId="77777777" w:rsidR="00101FE9" w:rsidRPr="005A655D" w:rsidRDefault="00101FE9" w:rsidP="005A655D">
      <w:pPr>
        <w:autoSpaceDE w:val="0"/>
        <w:autoSpaceDN w:val="0"/>
        <w:adjustRightInd w:val="0"/>
        <w:spacing w:after="0" w:line="240" w:lineRule="auto"/>
        <w:jc w:val="both"/>
        <w:rPr>
          <w:rFonts w:ascii="Georgia" w:hAnsi="Georgia" w:cs="Times New Roman"/>
          <w:b/>
        </w:rPr>
      </w:pPr>
    </w:p>
    <w:p w14:paraId="68B69A2B" w14:textId="463DA25A" w:rsidR="00B61B20" w:rsidRPr="005A655D" w:rsidRDefault="00101FE9" w:rsidP="005A655D">
      <w:pPr>
        <w:jc w:val="both"/>
        <w:rPr>
          <w:rFonts w:ascii="Georgia" w:hAnsi="Georgia" w:cs="Times New Roman"/>
          <w:b/>
        </w:rPr>
      </w:pPr>
      <w:r w:rsidRPr="005A655D">
        <w:rPr>
          <w:rFonts w:ascii="Georgia" w:hAnsi="Georgia" w:cs="Times New Roman"/>
          <w:b/>
        </w:rPr>
        <w:t>Reporting</w:t>
      </w:r>
      <w:r w:rsidRPr="00BF659C">
        <w:rPr>
          <w:rFonts w:ascii="Georgia" w:hAnsi="Georgia" w:cs="Times New Roman"/>
          <w:b/>
        </w:rPr>
        <w:t xml:space="preserve">: </w:t>
      </w:r>
      <w:r w:rsidR="002A08EF" w:rsidRPr="00BF659C">
        <w:rPr>
          <w:rFonts w:ascii="Georgia" w:hAnsi="Georgia"/>
          <w:b/>
          <w:color w:val="000000" w:themeColor="text1"/>
        </w:rPr>
        <w:t>Manager - Administration</w:t>
      </w:r>
      <w:r w:rsidR="00B61B20" w:rsidRPr="00BF659C">
        <w:rPr>
          <w:rFonts w:ascii="Georgia" w:hAnsi="Georgia" w:cs="Times New Roman"/>
          <w:b/>
        </w:rPr>
        <w:t xml:space="preserve"> </w:t>
      </w:r>
    </w:p>
    <w:p w14:paraId="58900A03" w14:textId="6EB67515" w:rsidR="00101FE9" w:rsidRPr="005A655D" w:rsidRDefault="00101FE9" w:rsidP="005A655D">
      <w:pPr>
        <w:jc w:val="both"/>
        <w:rPr>
          <w:rFonts w:ascii="Georgia" w:hAnsi="Georgia" w:cs="Times New Roman"/>
          <w:bCs/>
        </w:rPr>
      </w:pPr>
      <w:r w:rsidRPr="005A655D">
        <w:rPr>
          <w:rFonts w:ascii="Georgia" w:hAnsi="Georgia" w:cs="Times New Roman"/>
          <w:b/>
          <w:bCs/>
        </w:rPr>
        <w:t xml:space="preserve">Location: </w:t>
      </w:r>
      <w:r w:rsidRPr="005A655D">
        <w:rPr>
          <w:rFonts w:ascii="Georgia" w:hAnsi="Georgia" w:cs="Times New Roman"/>
          <w:bCs/>
        </w:rPr>
        <w:t xml:space="preserve">Delhi  </w:t>
      </w:r>
    </w:p>
    <w:p w14:paraId="5B01CEDC" w14:textId="29894C21" w:rsidR="00101FE9" w:rsidRPr="005A655D" w:rsidRDefault="00101FE9" w:rsidP="005A655D">
      <w:pPr>
        <w:autoSpaceDE w:val="0"/>
        <w:autoSpaceDN w:val="0"/>
        <w:adjustRightInd w:val="0"/>
        <w:spacing w:after="0" w:line="240" w:lineRule="auto"/>
        <w:jc w:val="both"/>
        <w:rPr>
          <w:rFonts w:ascii="Georgia" w:hAnsi="Georgia" w:cs="Times New Roman"/>
          <w:bCs/>
          <w:color w:val="000000" w:themeColor="text1"/>
        </w:rPr>
      </w:pPr>
      <w:r w:rsidRPr="005A655D">
        <w:rPr>
          <w:rFonts w:ascii="Georgia" w:hAnsi="Georgia" w:cs="Times New Roman"/>
          <w:b/>
          <w:bCs/>
          <w:color w:val="000000" w:themeColor="text1"/>
        </w:rPr>
        <w:t>External Stakeholders:</w:t>
      </w:r>
      <w:r w:rsidRPr="005A655D">
        <w:rPr>
          <w:rFonts w:ascii="Georgia" w:hAnsi="Georgia" w:cs="Times New Roman"/>
          <w:bCs/>
          <w:color w:val="000000" w:themeColor="text1"/>
        </w:rPr>
        <w:t xml:space="preserve"> </w:t>
      </w:r>
      <w:r w:rsidR="002A08EF" w:rsidRPr="005A655D">
        <w:rPr>
          <w:rFonts w:ascii="Georgia" w:hAnsi="Georgia" w:cs="Times New Roman"/>
          <w:bCs/>
          <w:color w:val="000000" w:themeColor="text1"/>
        </w:rPr>
        <w:t>Vendors/Suppliers, Outsourced Manpower Agency, Transporters</w:t>
      </w:r>
    </w:p>
    <w:p w14:paraId="422CA782" w14:textId="77777777" w:rsidR="002A08EF" w:rsidRPr="005A655D" w:rsidRDefault="002A08EF" w:rsidP="005A655D">
      <w:pPr>
        <w:autoSpaceDE w:val="0"/>
        <w:autoSpaceDN w:val="0"/>
        <w:adjustRightInd w:val="0"/>
        <w:spacing w:after="0" w:line="240" w:lineRule="auto"/>
        <w:jc w:val="both"/>
        <w:rPr>
          <w:rFonts w:ascii="Georgia" w:hAnsi="Georgia" w:cs="Times New Roman"/>
          <w:b/>
          <w:bCs/>
          <w:color w:val="000000" w:themeColor="text1"/>
        </w:rPr>
      </w:pPr>
    </w:p>
    <w:p w14:paraId="6F69C6EE" w14:textId="71804FED" w:rsidR="00101FE9" w:rsidRPr="005A655D" w:rsidRDefault="00101FE9" w:rsidP="005A655D">
      <w:pPr>
        <w:autoSpaceDE w:val="0"/>
        <w:autoSpaceDN w:val="0"/>
        <w:adjustRightInd w:val="0"/>
        <w:spacing w:after="0" w:line="240" w:lineRule="auto"/>
        <w:jc w:val="both"/>
        <w:rPr>
          <w:rFonts w:ascii="Georgia" w:hAnsi="Georgia" w:cs="Times New Roman"/>
          <w:bCs/>
          <w:color w:val="000000" w:themeColor="text1"/>
        </w:rPr>
      </w:pPr>
      <w:r w:rsidRPr="005A655D">
        <w:rPr>
          <w:rFonts w:ascii="Georgia" w:hAnsi="Georgia" w:cs="Times New Roman"/>
          <w:b/>
          <w:bCs/>
          <w:color w:val="000000" w:themeColor="text1"/>
        </w:rPr>
        <w:t xml:space="preserve">Internal Stakeholders: </w:t>
      </w:r>
      <w:r w:rsidRPr="005A655D">
        <w:rPr>
          <w:rFonts w:ascii="Georgia" w:hAnsi="Georgia" w:cs="Times New Roman"/>
          <w:color w:val="000000" w:themeColor="text1"/>
        </w:rPr>
        <w:t xml:space="preserve">Cross functional teams across the </w:t>
      </w:r>
      <w:r w:rsidR="002A08EF" w:rsidRPr="005A655D">
        <w:rPr>
          <w:rFonts w:ascii="Georgia" w:hAnsi="Georgia" w:cs="Times New Roman"/>
          <w:color w:val="000000" w:themeColor="text1"/>
        </w:rPr>
        <w:t>organization, Outsourced pantry and housekeeping staff, Driver</w:t>
      </w:r>
    </w:p>
    <w:p w14:paraId="48017FB6" w14:textId="77777777" w:rsidR="00101FE9" w:rsidRPr="005A655D" w:rsidRDefault="00101FE9" w:rsidP="005A655D">
      <w:pPr>
        <w:autoSpaceDE w:val="0"/>
        <w:autoSpaceDN w:val="0"/>
        <w:adjustRightInd w:val="0"/>
        <w:spacing w:after="0" w:line="240" w:lineRule="auto"/>
        <w:jc w:val="both"/>
        <w:rPr>
          <w:rFonts w:ascii="Georgia" w:hAnsi="Georgia" w:cs="Times New Roman"/>
          <w:bCs/>
        </w:rPr>
      </w:pPr>
    </w:p>
    <w:p w14:paraId="7C8D4EA4" w14:textId="6BE0460B" w:rsidR="00101FE9" w:rsidRPr="005A655D" w:rsidRDefault="00101FE9" w:rsidP="005A655D">
      <w:pPr>
        <w:spacing w:after="0"/>
        <w:jc w:val="both"/>
        <w:rPr>
          <w:rFonts w:ascii="Georgia" w:hAnsi="Georgia" w:cs="Calibri"/>
        </w:rPr>
      </w:pPr>
      <w:r w:rsidRPr="005A655D">
        <w:rPr>
          <w:rFonts w:ascii="Georgia" w:hAnsi="Georgia" w:cs="Times New Roman"/>
          <w:b/>
          <w:bCs/>
        </w:rPr>
        <w:t xml:space="preserve">Education: </w:t>
      </w:r>
      <w:r w:rsidR="002A08EF" w:rsidRPr="005A655D">
        <w:rPr>
          <w:rFonts w:ascii="Georgia" w:hAnsi="Georgia" w:cs="Times New Roman"/>
          <w:bCs/>
        </w:rPr>
        <w:t xml:space="preserve">Graduate with good academic record preferably computer science, </w:t>
      </w:r>
      <w:proofErr w:type="gramStart"/>
      <w:r w:rsidR="002A08EF" w:rsidRPr="005A655D">
        <w:rPr>
          <w:rFonts w:ascii="Georgia" w:hAnsi="Georgia" w:cs="Calibri"/>
        </w:rPr>
        <w:t>Good</w:t>
      </w:r>
      <w:proofErr w:type="gramEnd"/>
      <w:r w:rsidR="002A08EF" w:rsidRPr="005A655D">
        <w:rPr>
          <w:rFonts w:ascii="Georgia" w:hAnsi="Georgia" w:cs="Calibri"/>
        </w:rPr>
        <w:t xml:space="preserve"> communication and PR skills, Team player</w:t>
      </w:r>
    </w:p>
    <w:p w14:paraId="7B841C01" w14:textId="009A6DEE" w:rsidR="002A08EF" w:rsidRPr="005A655D" w:rsidRDefault="00101FE9" w:rsidP="005A655D">
      <w:pPr>
        <w:spacing w:before="100" w:beforeAutospacing="1" w:after="100" w:afterAutospacing="1"/>
        <w:jc w:val="both"/>
        <w:rPr>
          <w:rFonts w:ascii="Georgia" w:hAnsi="Georgia" w:cs="Calibri"/>
        </w:rPr>
      </w:pPr>
      <w:r w:rsidRPr="005A655D">
        <w:rPr>
          <w:rFonts w:ascii="Georgia" w:hAnsi="Georgia" w:cs="Times New Roman"/>
          <w:b/>
          <w:bCs/>
        </w:rPr>
        <w:t>Experience:</w:t>
      </w:r>
      <w:r w:rsidR="0092789A" w:rsidRPr="005A655D">
        <w:rPr>
          <w:rFonts w:ascii="Georgia" w:hAnsi="Georgia" w:cs="Times New Roman"/>
          <w:b/>
          <w:bCs/>
        </w:rPr>
        <w:t xml:space="preserve"> </w:t>
      </w:r>
      <w:r w:rsidR="002A08EF" w:rsidRPr="005A655D">
        <w:rPr>
          <w:rFonts w:ascii="Georgia" w:hAnsi="Georgia" w:cs="Calibri"/>
        </w:rPr>
        <w:t>5-6 years of experience of working in development sector with Admin and Procurement domain. Excellent verbal, written and communication skills, fluency in Hindi &amp; English. Self-motivated &amp; ability to work in a team</w:t>
      </w:r>
    </w:p>
    <w:p w14:paraId="019E58E2" w14:textId="77777777" w:rsidR="00101FE9" w:rsidRPr="005A655D" w:rsidRDefault="00101FE9" w:rsidP="005A655D">
      <w:pPr>
        <w:autoSpaceDE w:val="0"/>
        <w:autoSpaceDN w:val="0"/>
        <w:adjustRightInd w:val="0"/>
        <w:spacing w:after="0" w:line="240" w:lineRule="auto"/>
        <w:jc w:val="both"/>
        <w:rPr>
          <w:rFonts w:ascii="Georgia" w:hAnsi="Georgia" w:cs="Times New Roman"/>
          <w:b/>
          <w:bCs/>
        </w:rPr>
      </w:pPr>
      <w:r w:rsidRPr="005A655D">
        <w:rPr>
          <w:rFonts w:ascii="Georgia" w:hAnsi="Georgia" w:cs="Times New Roman"/>
          <w:b/>
          <w:bCs/>
        </w:rPr>
        <w:t>Job Role:</w:t>
      </w:r>
    </w:p>
    <w:p w14:paraId="32C48648" w14:textId="77777777" w:rsidR="00101FE9" w:rsidRPr="005A655D" w:rsidRDefault="00101FE9" w:rsidP="005A655D">
      <w:pPr>
        <w:autoSpaceDE w:val="0"/>
        <w:autoSpaceDN w:val="0"/>
        <w:adjustRightInd w:val="0"/>
        <w:spacing w:after="0" w:line="240" w:lineRule="auto"/>
        <w:jc w:val="both"/>
        <w:rPr>
          <w:rFonts w:ascii="Georgia" w:hAnsi="Georgia" w:cs="Times New Roman"/>
          <w:b/>
          <w:bCs/>
        </w:rPr>
      </w:pPr>
    </w:p>
    <w:p w14:paraId="2456B0D9" w14:textId="77777777" w:rsidR="005A655D" w:rsidRPr="005A655D" w:rsidRDefault="005A655D" w:rsidP="005A655D">
      <w:pPr>
        <w:jc w:val="both"/>
        <w:rPr>
          <w:rFonts w:ascii="Georgia" w:hAnsi="Georgia"/>
        </w:rPr>
      </w:pPr>
      <w:r w:rsidRPr="005A655D">
        <w:rPr>
          <w:rFonts w:ascii="Georgia" w:hAnsi="Georgia"/>
        </w:rPr>
        <w:t xml:space="preserve">The person recruited for this position will be the overall responsible for Admin &amp; Procurement role at Wish Foundation Head Office, New Delhi.  Main role is to coordinate the functions of Admin Operations and Procurement through ERP platform. The person will directly report to the Specialist/Manager-Administration.  Quality procurement, Procurement arrangements, coordinating supporting admin operations, organize procurement of services/goods/consumables / stationery supplies as required for the state office and monitor its use as mandated by Standard Operating Procedure (SOP). Overall responsible for Office administration and smooth transaction. </w:t>
      </w:r>
    </w:p>
    <w:p w14:paraId="2CCB3FC3" w14:textId="47DD379E" w:rsidR="005A655D" w:rsidRPr="005A655D" w:rsidRDefault="005A655D" w:rsidP="005A655D">
      <w:pPr>
        <w:jc w:val="both"/>
        <w:rPr>
          <w:rFonts w:ascii="Georgia" w:hAnsi="Georgia"/>
          <w:b/>
          <w:bCs/>
        </w:rPr>
      </w:pPr>
      <w:r w:rsidRPr="005A655D">
        <w:rPr>
          <w:rFonts w:ascii="Georgia" w:hAnsi="Georgia"/>
          <w:b/>
          <w:bCs/>
        </w:rPr>
        <w:t>Responsibilities:</w:t>
      </w:r>
    </w:p>
    <w:p w14:paraId="0C59E7E5" w14:textId="77777777" w:rsidR="005A655D" w:rsidRPr="005A655D" w:rsidRDefault="005A655D" w:rsidP="005A655D">
      <w:pPr>
        <w:jc w:val="both"/>
        <w:rPr>
          <w:rFonts w:ascii="Georgia" w:hAnsi="Georgia"/>
          <w:b/>
          <w:bCs/>
        </w:rPr>
      </w:pPr>
      <w:r w:rsidRPr="005A655D">
        <w:rPr>
          <w:rFonts w:ascii="Georgia" w:hAnsi="Georgia"/>
          <w:b/>
          <w:bCs/>
        </w:rPr>
        <w:t>Support Procurement and Supply Chain:</w:t>
      </w:r>
    </w:p>
    <w:p w14:paraId="630DCC9B" w14:textId="04526037" w:rsidR="005A655D" w:rsidRPr="005A655D" w:rsidRDefault="005A655D" w:rsidP="005A655D">
      <w:pPr>
        <w:jc w:val="both"/>
        <w:rPr>
          <w:rFonts w:ascii="Georgia" w:hAnsi="Georgia"/>
        </w:rPr>
      </w:pPr>
      <w:r w:rsidRPr="005A655D">
        <w:rPr>
          <w:rFonts w:ascii="Georgia" w:hAnsi="Georgia"/>
        </w:rPr>
        <w:t>Organize procurement of medical consumables, equipment’s as required for program implementation team and monitor its use as mandated by Standard Operating Procedure (SOP)</w:t>
      </w:r>
    </w:p>
    <w:p w14:paraId="236F52C4" w14:textId="77777777" w:rsidR="005A655D" w:rsidRPr="005A655D" w:rsidRDefault="005A655D" w:rsidP="005A655D">
      <w:pPr>
        <w:jc w:val="both"/>
        <w:rPr>
          <w:rFonts w:ascii="Georgia" w:hAnsi="Georgia"/>
        </w:rPr>
      </w:pPr>
      <w:r w:rsidRPr="005A655D">
        <w:rPr>
          <w:rFonts w:ascii="Georgia" w:hAnsi="Georgia"/>
        </w:rPr>
        <w:t>Support in preparing Procurement Plan in coordination with Program Team</w:t>
      </w:r>
    </w:p>
    <w:p w14:paraId="00C6F7BB" w14:textId="77777777" w:rsidR="005A655D" w:rsidRPr="005A655D" w:rsidRDefault="005A655D" w:rsidP="005A655D">
      <w:pPr>
        <w:jc w:val="both"/>
        <w:rPr>
          <w:rFonts w:ascii="Georgia" w:hAnsi="Georgia"/>
        </w:rPr>
      </w:pPr>
      <w:r w:rsidRPr="005A655D">
        <w:rPr>
          <w:rFonts w:ascii="Georgia" w:hAnsi="Georgia"/>
        </w:rPr>
        <w:t xml:space="preserve">Ensure that vendor list is updated and Procurement Policy is followed </w:t>
      </w:r>
    </w:p>
    <w:p w14:paraId="6C1A8232" w14:textId="77777777" w:rsidR="005A655D" w:rsidRPr="005A655D" w:rsidRDefault="005A655D" w:rsidP="005A655D">
      <w:pPr>
        <w:jc w:val="both"/>
        <w:rPr>
          <w:rFonts w:ascii="Georgia" w:hAnsi="Georgia"/>
        </w:rPr>
      </w:pPr>
      <w:r w:rsidRPr="005A655D">
        <w:rPr>
          <w:rFonts w:ascii="Georgia" w:hAnsi="Georgia"/>
        </w:rPr>
        <w:t xml:space="preserve">Negotiate to get best value for good and services. </w:t>
      </w:r>
    </w:p>
    <w:p w14:paraId="50019A05" w14:textId="77777777" w:rsidR="005A655D" w:rsidRPr="005A655D" w:rsidRDefault="005A655D" w:rsidP="005A655D">
      <w:pPr>
        <w:jc w:val="both"/>
        <w:rPr>
          <w:rFonts w:ascii="Georgia" w:hAnsi="Georgia"/>
        </w:rPr>
      </w:pPr>
      <w:r w:rsidRPr="005A655D">
        <w:rPr>
          <w:rFonts w:ascii="Georgia" w:hAnsi="Georgia"/>
        </w:rPr>
        <w:t>Ensure effective and accountable Procurements support to the field team</w:t>
      </w:r>
    </w:p>
    <w:p w14:paraId="687E9FBC" w14:textId="77777777" w:rsidR="005A655D" w:rsidRPr="005A655D" w:rsidRDefault="005A655D" w:rsidP="005A655D">
      <w:pPr>
        <w:jc w:val="both"/>
        <w:rPr>
          <w:rFonts w:ascii="Georgia" w:hAnsi="Georgia"/>
        </w:rPr>
      </w:pPr>
    </w:p>
    <w:p w14:paraId="5CC2DB0B" w14:textId="77777777" w:rsidR="005A655D" w:rsidRPr="005A655D" w:rsidRDefault="005A655D" w:rsidP="005A655D">
      <w:pPr>
        <w:jc w:val="both"/>
        <w:rPr>
          <w:rFonts w:ascii="Georgia" w:hAnsi="Georgia"/>
          <w:b/>
          <w:bCs/>
        </w:rPr>
      </w:pPr>
      <w:r w:rsidRPr="005A655D">
        <w:rPr>
          <w:rFonts w:ascii="Georgia" w:hAnsi="Georgia"/>
          <w:b/>
          <w:bCs/>
        </w:rPr>
        <w:lastRenderedPageBreak/>
        <w:t xml:space="preserve">Support in ensuring smooth administrative services </w:t>
      </w:r>
    </w:p>
    <w:p w14:paraId="2D1D2C39" w14:textId="77777777" w:rsidR="005A655D" w:rsidRPr="005A655D" w:rsidRDefault="005A655D" w:rsidP="005A655D">
      <w:pPr>
        <w:jc w:val="both"/>
        <w:rPr>
          <w:rFonts w:ascii="Georgia" w:hAnsi="Georgia"/>
        </w:rPr>
      </w:pPr>
      <w:r w:rsidRPr="005A655D">
        <w:rPr>
          <w:rFonts w:ascii="Georgia" w:hAnsi="Georgia"/>
        </w:rPr>
        <w:t>Adherence to Admin SOP</w:t>
      </w:r>
    </w:p>
    <w:p w14:paraId="533661BE" w14:textId="77777777" w:rsidR="005A655D" w:rsidRPr="005A655D" w:rsidRDefault="005A655D" w:rsidP="005A655D">
      <w:pPr>
        <w:jc w:val="both"/>
        <w:rPr>
          <w:rFonts w:ascii="Georgia" w:hAnsi="Georgia"/>
        </w:rPr>
      </w:pPr>
      <w:r w:rsidRPr="005A655D">
        <w:rPr>
          <w:rFonts w:ascii="Georgia" w:hAnsi="Georgia"/>
        </w:rPr>
        <w:t>Maintain stock register of consumables and office equipment</w:t>
      </w:r>
    </w:p>
    <w:p w14:paraId="6850AA76" w14:textId="77777777" w:rsidR="005A655D" w:rsidRPr="005A655D" w:rsidRDefault="005A655D" w:rsidP="005A655D">
      <w:pPr>
        <w:jc w:val="both"/>
        <w:rPr>
          <w:rFonts w:ascii="Georgia" w:hAnsi="Georgia"/>
        </w:rPr>
      </w:pPr>
      <w:r w:rsidRPr="005A655D">
        <w:rPr>
          <w:rFonts w:ascii="Georgia" w:hAnsi="Georgia"/>
        </w:rPr>
        <w:t>Coordinate maintenance of all office equipment and utilities</w:t>
      </w:r>
    </w:p>
    <w:p w14:paraId="79A8550B" w14:textId="77777777" w:rsidR="005A655D" w:rsidRPr="005A655D" w:rsidRDefault="005A655D" w:rsidP="005A655D">
      <w:pPr>
        <w:jc w:val="both"/>
        <w:rPr>
          <w:rFonts w:ascii="Georgia" w:hAnsi="Georgia"/>
        </w:rPr>
      </w:pPr>
      <w:r w:rsidRPr="005A655D">
        <w:rPr>
          <w:rFonts w:ascii="Georgia" w:hAnsi="Georgia"/>
        </w:rPr>
        <w:t>Maintain communication with state offices through e-mail, fax, courier and post</w:t>
      </w:r>
    </w:p>
    <w:p w14:paraId="49D38194" w14:textId="77777777" w:rsidR="005A655D" w:rsidRPr="005A655D" w:rsidRDefault="005A655D" w:rsidP="005A655D">
      <w:pPr>
        <w:jc w:val="both"/>
        <w:rPr>
          <w:rFonts w:ascii="Georgia" w:hAnsi="Georgia"/>
        </w:rPr>
      </w:pPr>
      <w:r w:rsidRPr="005A655D">
        <w:rPr>
          <w:rFonts w:ascii="Georgia" w:hAnsi="Georgia"/>
        </w:rPr>
        <w:t xml:space="preserve">Support in ensuring timely payments to Vendors </w:t>
      </w:r>
    </w:p>
    <w:p w14:paraId="649C3863" w14:textId="77777777" w:rsidR="005A655D" w:rsidRPr="005A655D" w:rsidRDefault="005A655D" w:rsidP="005A655D">
      <w:pPr>
        <w:jc w:val="both"/>
        <w:rPr>
          <w:rFonts w:ascii="Georgia" w:hAnsi="Georgia"/>
          <w:b/>
          <w:bCs/>
        </w:rPr>
      </w:pPr>
      <w:r w:rsidRPr="005A655D">
        <w:rPr>
          <w:rFonts w:ascii="Georgia" w:hAnsi="Georgia"/>
          <w:b/>
          <w:bCs/>
        </w:rPr>
        <w:t>Travel and Procurement Arrangement (If required)</w:t>
      </w:r>
    </w:p>
    <w:p w14:paraId="2F2DF93D" w14:textId="77777777" w:rsidR="005A655D" w:rsidRPr="005A655D" w:rsidRDefault="005A655D" w:rsidP="005A655D">
      <w:pPr>
        <w:jc w:val="both"/>
        <w:rPr>
          <w:rFonts w:ascii="Georgia" w:hAnsi="Georgia"/>
        </w:rPr>
      </w:pPr>
      <w:r w:rsidRPr="005A655D">
        <w:rPr>
          <w:rFonts w:ascii="Georgia" w:hAnsi="Georgia"/>
        </w:rPr>
        <w:t>Organize travel and stay for state staff visiting outside and for visitors to the state</w:t>
      </w:r>
    </w:p>
    <w:p w14:paraId="11BF60A5" w14:textId="77777777" w:rsidR="005A655D" w:rsidRPr="005A655D" w:rsidRDefault="005A655D" w:rsidP="005A655D">
      <w:pPr>
        <w:jc w:val="both"/>
        <w:rPr>
          <w:rFonts w:ascii="Georgia" w:hAnsi="Georgia"/>
        </w:rPr>
      </w:pPr>
      <w:r w:rsidRPr="005A655D">
        <w:rPr>
          <w:rFonts w:ascii="Georgia" w:hAnsi="Georgia"/>
        </w:rPr>
        <w:t>Provide support in organizing workshops / seminars initiated in the state</w:t>
      </w:r>
    </w:p>
    <w:p w14:paraId="75EB585B" w14:textId="77777777" w:rsidR="005A655D" w:rsidRPr="005A655D" w:rsidRDefault="005A655D" w:rsidP="005A655D">
      <w:pPr>
        <w:jc w:val="both"/>
        <w:rPr>
          <w:rFonts w:ascii="Georgia" w:hAnsi="Georgia"/>
        </w:rPr>
      </w:pPr>
      <w:r w:rsidRPr="005A655D">
        <w:rPr>
          <w:rFonts w:ascii="Georgia" w:hAnsi="Georgia"/>
        </w:rPr>
        <w:t xml:space="preserve">Provide support during any emergency </w:t>
      </w:r>
    </w:p>
    <w:p w14:paraId="60A980A9" w14:textId="77777777" w:rsidR="005A655D" w:rsidRPr="005A655D" w:rsidRDefault="005A655D" w:rsidP="005A655D">
      <w:pPr>
        <w:jc w:val="both"/>
        <w:rPr>
          <w:rFonts w:ascii="Georgia" w:hAnsi="Georgia"/>
        </w:rPr>
      </w:pPr>
      <w:r w:rsidRPr="005A655D">
        <w:rPr>
          <w:rFonts w:ascii="Georgia" w:hAnsi="Georgia"/>
        </w:rPr>
        <w:t xml:space="preserve">Provide Procurement support for events – venue selection, printing, distribution etc. </w:t>
      </w:r>
    </w:p>
    <w:p w14:paraId="61B9B8EC" w14:textId="77777777" w:rsidR="005A655D" w:rsidRPr="005A655D" w:rsidRDefault="005A655D" w:rsidP="005A655D">
      <w:pPr>
        <w:jc w:val="both"/>
        <w:rPr>
          <w:rFonts w:ascii="Georgia" w:hAnsi="Georgia"/>
        </w:rPr>
      </w:pPr>
      <w:r w:rsidRPr="005A655D">
        <w:rPr>
          <w:rFonts w:ascii="Georgia" w:hAnsi="Georgia"/>
        </w:rPr>
        <w:t>Ensure management of vehicles and appropriate allocation and their safe use.</w:t>
      </w:r>
    </w:p>
    <w:p w14:paraId="2CF8144C" w14:textId="77777777" w:rsidR="005A655D" w:rsidRPr="005A655D" w:rsidRDefault="005A655D" w:rsidP="005A655D">
      <w:pPr>
        <w:jc w:val="both"/>
        <w:rPr>
          <w:rFonts w:ascii="Georgia" w:hAnsi="Georgia"/>
          <w:b/>
          <w:bCs/>
        </w:rPr>
      </w:pPr>
      <w:r w:rsidRPr="005A655D">
        <w:rPr>
          <w:rFonts w:ascii="Georgia" w:hAnsi="Georgia"/>
          <w:b/>
          <w:bCs/>
        </w:rPr>
        <w:t xml:space="preserve">Management of Records and Assets </w:t>
      </w:r>
    </w:p>
    <w:p w14:paraId="69195D67" w14:textId="77777777" w:rsidR="005A655D" w:rsidRPr="005A655D" w:rsidRDefault="005A655D" w:rsidP="005A655D">
      <w:pPr>
        <w:jc w:val="both"/>
        <w:rPr>
          <w:rFonts w:ascii="Georgia" w:hAnsi="Georgia"/>
        </w:rPr>
      </w:pPr>
      <w:r w:rsidRPr="005A655D">
        <w:rPr>
          <w:rFonts w:ascii="Georgia" w:hAnsi="Georgia"/>
        </w:rPr>
        <w:t>Maintain all PO records, MoU, Agreements in digital as well as hard copy files</w:t>
      </w:r>
    </w:p>
    <w:p w14:paraId="0D211E40" w14:textId="77777777" w:rsidR="005A655D" w:rsidRPr="005A655D" w:rsidRDefault="005A655D" w:rsidP="005A655D">
      <w:pPr>
        <w:jc w:val="both"/>
        <w:rPr>
          <w:rFonts w:ascii="Georgia" w:hAnsi="Georgia"/>
        </w:rPr>
      </w:pPr>
      <w:r w:rsidRPr="005A655D">
        <w:rPr>
          <w:rFonts w:ascii="Georgia" w:hAnsi="Georgia"/>
        </w:rPr>
        <w:t>Maintaining the filing system in their respective locations</w:t>
      </w:r>
    </w:p>
    <w:p w14:paraId="4A922AF5" w14:textId="77777777" w:rsidR="005A655D" w:rsidRPr="005A655D" w:rsidRDefault="005A655D" w:rsidP="005A655D">
      <w:pPr>
        <w:jc w:val="both"/>
        <w:rPr>
          <w:rFonts w:ascii="Georgia" w:hAnsi="Georgia"/>
        </w:rPr>
      </w:pPr>
      <w:r w:rsidRPr="005A655D">
        <w:rPr>
          <w:rFonts w:ascii="Georgia" w:hAnsi="Georgia"/>
        </w:rPr>
        <w:t xml:space="preserve">Provide assistance to other units in liaising with vendors, transporters and landlords </w:t>
      </w:r>
    </w:p>
    <w:p w14:paraId="6486CB33" w14:textId="77777777" w:rsidR="005A655D" w:rsidRPr="005A655D" w:rsidRDefault="005A655D" w:rsidP="005A655D">
      <w:pPr>
        <w:jc w:val="both"/>
        <w:rPr>
          <w:rFonts w:ascii="Georgia" w:hAnsi="Georgia"/>
        </w:rPr>
      </w:pPr>
      <w:r w:rsidRPr="005A655D">
        <w:rPr>
          <w:rFonts w:ascii="Georgia" w:hAnsi="Georgia"/>
        </w:rPr>
        <w:t xml:space="preserve">Coordinate assisting administrative support during emergency responses, as required by the team </w:t>
      </w:r>
    </w:p>
    <w:p w14:paraId="2C9E9997" w14:textId="27B6DA38" w:rsidR="005A655D" w:rsidRPr="005A655D" w:rsidRDefault="005A655D" w:rsidP="005A655D">
      <w:pPr>
        <w:jc w:val="both"/>
        <w:rPr>
          <w:rFonts w:ascii="Georgia" w:hAnsi="Georgia"/>
          <w:b/>
          <w:bCs/>
        </w:rPr>
      </w:pPr>
      <w:r w:rsidRPr="005A655D">
        <w:rPr>
          <w:rFonts w:ascii="Georgia" w:hAnsi="Georgia"/>
          <w:b/>
          <w:bCs/>
        </w:rPr>
        <w:t>Others:</w:t>
      </w:r>
    </w:p>
    <w:p w14:paraId="222E4755" w14:textId="0CAB8F21" w:rsidR="005A655D" w:rsidRPr="005A655D" w:rsidRDefault="005A655D" w:rsidP="005A655D">
      <w:pPr>
        <w:jc w:val="both"/>
        <w:rPr>
          <w:rFonts w:ascii="Georgia" w:hAnsi="Georgia"/>
        </w:rPr>
      </w:pPr>
      <w:r w:rsidRPr="005A655D">
        <w:rPr>
          <w:rFonts w:ascii="Georgia" w:hAnsi="Georgia"/>
        </w:rPr>
        <w:t xml:space="preserve">Coordinate with </w:t>
      </w:r>
      <w:proofErr w:type="spellStart"/>
      <w:r w:rsidRPr="005A655D">
        <w:rPr>
          <w:rFonts w:ascii="Georgia" w:hAnsi="Georgia"/>
        </w:rPr>
        <w:t>Programme</w:t>
      </w:r>
      <w:proofErr w:type="spellEnd"/>
      <w:r w:rsidRPr="005A655D">
        <w:rPr>
          <w:rFonts w:ascii="Georgia" w:hAnsi="Georgia"/>
        </w:rPr>
        <w:t xml:space="preserve"> Team to make their procurements (Service and products) as per the programs/project requirements</w:t>
      </w:r>
    </w:p>
    <w:p w14:paraId="64735F9E" w14:textId="77777777" w:rsidR="005A655D" w:rsidRPr="005A655D" w:rsidRDefault="005A655D" w:rsidP="005A655D">
      <w:pPr>
        <w:jc w:val="both"/>
        <w:rPr>
          <w:rFonts w:ascii="Georgia" w:hAnsi="Georgia"/>
        </w:rPr>
      </w:pPr>
      <w:r w:rsidRPr="005A655D">
        <w:rPr>
          <w:rFonts w:ascii="Georgia" w:hAnsi="Georgia"/>
        </w:rPr>
        <w:t>Orientation of procurement procedures to the program teams</w:t>
      </w:r>
    </w:p>
    <w:p w14:paraId="39282523" w14:textId="77777777" w:rsidR="005A655D" w:rsidRPr="005A655D" w:rsidRDefault="005A655D" w:rsidP="005A655D">
      <w:pPr>
        <w:jc w:val="both"/>
        <w:rPr>
          <w:rFonts w:ascii="Georgia" w:hAnsi="Georgia"/>
        </w:rPr>
      </w:pPr>
      <w:r w:rsidRPr="005A655D">
        <w:rPr>
          <w:rFonts w:ascii="Georgia" w:hAnsi="Georgia"/>
        </w:rPr>
        <w:t>Review of PR requests and processing the procurements</w:t>
      </w:r>
    </w:p>
    <w:p w14:paraId="54258967" w14:textId="77777777" w:rsidR="005A655D" w:rsidRPr="005A655D" w:rsidRDefault="005A655D" w:rsidP="005A655D">
      <w:pPr>
        <w:jc w:val="both"/>
        <w:rPr>
          <w:rFonts w:ascii="Georgia" w:hAnsi="Georgia"/>
        </w:rPr>
      </w:pPr>
      <w:r w:rsidRPr="005A655D">
        <w:rPr>
          <w:rFonts w:ascii="Georgia" w:hAnsi="Georgia"/>
        </w:rPr>
        <w:t xml:space="preserve">Ability to operate and promote cost-effective procurements to maximize resources for beneficiaries </w:t>
      </w:r>
    </w:p>
    <w:p w14:paraId="3F151E84" w14:textId="77777777" w:rsidR="005A655D" w:rsidRPr="005A655D" w:rsidRDefault="005A655D" w:rsidP="005A655D">
      <w:pPr>
        <w:jc w:val="both"/>
        <w:rPr>
          <w:rFonts w:ascii="Georgia" w:hAnsi="Georgia"/>
        </w:rPr>
      </w:pPr>
      <w:r w:rsidRPr="005A655D">
        <w:rPr>
          <w:rFonts w:ascii="Georgia" w:hAnsi="Georgia"/>
        </w:rPr>
        <w:t>Undertake additional responsibilities as and when assigned in the best interests of the organisation</w:t>
      </w:r>
    </w:p>
    <w:p w14:paraId="28408F96" w14:textId="77777777" w:rsidR="005A655D" w:rsidRPr="005A655D" w:rsidRDefault="005A655D" w:rsidP="005A655D">
      <w:pPr>
        <w:jc w:val="both"/>
        <w:rPr>
          <w:rFonts w:ascii="Georgia" w:hAnsi="Georgia"/>
        </w:rPr>
      </w:pPr>
      <w:r w:rsidRPr="005A655D">
        <w:rPr>
          <w:rFonts w:ascii="Georgia" w:hAnsi="Georgia"/>
        </w:rPr>
        <w:t>Contribute to a positive working environment.</w:t>
      </w:r>
    </w:p>
    <w:p w14:paraId="4FD13AF8" w14:textId="77777777" w:rsidR="005A655D" w:rsidRPr="005A655D" w:rsidRDefault="005A655D" w:rsidP="005A655D">
      <w:pPr>
        <w:jc w:val="both"/>
        <w:rPr>
          <w:rFonts w:ascii="Georgia" w:hAnsi="Georgia"/>
        </w:rPr>
      </w:pPr>
      <w:r w:rsidRPr="005A655D">
        <w:rPr>
          <w:rFonts w:ascii="Georgia" w:hAnsi="Georgia"/>
        </w:rPr>
        <w:t xml:space="preserve">Promote the work of Wish Foundation– communicating, both internally and externally, in an accurate, sensitive and motivating fashion </w:t>
      </w:r>
    </w:p>
    <w:p w14:paraId="28D00EE4" w14:textId="77777777" w:rsidR="005A655D" w:rsidRPr="005A655D" w:rsidRDefault="005A655D" w:rsidP="005A655D">
      <w:pPr>
        <w:jc w:val="both"/>
        <w:rPr>
          <w:rFonts w:ascii="Georgia" w:hAnsi="Georgia"/>
        </w:rPr>
      </w:pPr>
      <w:r w:rsidRPr="005A655D">
        <w:rPr>
          <w:rFonts w:ascii="Georgia" w:hAnsi="Georgia"/>
        </w:rPr>
        <w:lastRenderedPageBreak/>
        <w:t>Adhering to financial norms and procedures of Wish Foundation</w:t>
      </w:r>
    </w:p>
    <w:p w14:paraId="50D80FA7" w14:textId="77777777" w:rsidR="005A655D" w:rsidRPr="005A655D" w:rsidRDefault="005A655D" w:rsidP="005A655D">
      <w:pPr>
        <w:jc w:val="both"/>
        <w:rPr>
          <w:rFonts w:ascii="Georgia" w:hAnsi="Georgia"/>
        </w:rPr>
      </w:pPr>
      <w:r w:rsidRPr="005A655D">
        <w:rPr>
          <w:rFonts w:ascii="Georgia" w:hAnsi="Georgia"/>
        </w:rPr>
        <w:t>Other ad hoc duties as required in line with your skills, experience and role</w:t>
      </w:r>
    </w:p>
    <w:p w14:paraId="12636D35" w14:textId="77777777" w:rsidR="00101FE9" w:rsidRPr="005A655D" w:rsidRDefault="00101FE9" w:rsidP="005A655D">
      <w:pPr>
        <w:jc w:val="both"/>
        <w:rPr>
          <w:rFonts w:ascii="Georgia" w:eastAsia="Calibri" w:hAnsi="Georgia" w:cs="Calibri"/>
          <w:b/>
        </w:rPr>
      </w:pPr>
      <w:r w:rsidRPr="005A655D">
        <w:rPr>
          <w:rFonts w:ascii="Georgia" w:eastAsia="Calibri" w:hAnsi="Georgia" w:cs="Calibri"/>
          <w:b/>
        </w:rPr>
        <w:t>Necessary Skills:</w:t>
      </w:r>
    </w:p>
    <w:p w14:paraId="3460FBEE" w14:textId="77777777" w:rsidR="005A655D" w:rsidRPr="005A655D" w:rsidRDefault="005A655D" w:rsidP="005A655D">
      <w:pPr>
        <w:spacing w:after="0" w:line="240" w:lineRule="auto"/>
        <w:jc w:val="both"/>
        <w:rPr>
          <w:rFonts w:ascii="Georgia" w:hAnsi="Georgia"/>
        </w:rPr>
      </w:pPr>
      <w:r w:rsidRPr="005A655D">
        <w:rPr>
          <w:rFonts w:ascii="Georgia" w:hAnsi="Georgia"/>
        </w:rPr>
        <w:t>Willingness to work irregular hours when the job dictates (such as for events, in emergency response times etc.)</w:t>
      </w:r>
    </w:p>
    <w:p w14:paraId="46945901" w14:textId="41CD46F2" w:rsidR="00101FE9" w:rsidRPr="005A655D" w:rsidRDefault="005A655D" w:rsidP="005A655D">
      <w:pPr>
        <w:spacing w:after="0" w:line="240" w:lineRule="auto"/>
        <w:jc w:val="both"/>
        <w:rPr>
          <w:rFonts w:ascii="Georgia" w:hAnsi="Georgia"/>
        </w:rPr>
      </w:pPr>
      <w:r w:rsidRPr="005A655D">
        <w:rPr>
          <w:rFonts w:ascii="Georgia" w:hAnsi="Georgia"/>
        </w:rPr>
        <w:t>Good skills in basic computer applications</w:t>
      </w:r>
    </w:p>
    <w:p w14:paraId="7B2795B7" w14:textId="77777777" w:rsidR="005A655D" w:rsidRPr="005A655D" w:rsidRDefault="005A655D" w:rsidP="005A655D">
      <w:pPr>
        <w:spacing w:after="0" w:line="240" w:lineRule="auto"/>
        <w:jc w:val="both"/>
        <w:rPr>
          <w:rFonts w:ascii="Georgia" w:eastAsia="Calibri" w:hAnsi="Georgia" w:cs="Calibri"/>
          <w:highlight w:val="white"/>
        </w:rPr>
      </w:pPr>
    </w:p>
    <w:p w14:paraId="44274A30" w14:textId="77777777" w:rsidR="00101FE9" w:rsidRPr="005A655D" w:rsidRDefault="00101FE9" w:rsidP="005A655D">
      <w:pPr>
        <w:spacing w:line="228" w:lineRule="auto"/>
        <w:ind w:right="13"/>
        <w:jc w:val="both"/>
        <w:rPr>
          <w:rFonts w:ascii="Georgia" w:eastAsia="Calibri" w:hAnsi="Georgia" w:cs="Calibri"/>
          <w:b/>
        </w:rPr>
      </w:pPr>
      <w:r w:rsidRPr="005A655D">
        <w:rPr>
          <w:rFonts w:ascii="Georgia" w:eastAsia="Calibri" w:hAnsi="Georgia" w:cs="Calibri"/>
          <w:b/>
        </w:rPr>
        <w:t>Personal Attributes:</w:t>
      </w:r>
    </w:p>
    <w:p w14:paraId="33DEF297"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Excellent communication, interpersonal, and negotiation skills</w:t>
      </w:r>
    </w:p>
    <w:p w14:paraId="0B0D6B84"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Ability to work long hours and under pressure, when necessary</w:t>
      </w:r>
    </w:p>
    <w:p w14:paraId="1CE26692"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Good relationship building, able to get things done at all levels</w:t>
      </w:r>
    </w:p>
    <w:p w14:paraId="3485AAAF"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 xml:space="preserve">Strong team skills.   Willing to cooperate with others and work in a participatory manner </w:t>
      </w:r>
    </w:p>
    <w:p w14:paraId="06F1C588"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to achieve established goals</w:t>
      </w:r>
    </w:p>
    <w:p w14:paraId="0433B09A"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High level of professionalism in conduct</w:t>
      </w:r>
    </w:p>
    <w:p w14:paraId="4E0AAE47"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High degree of professional and personal integrity</w:t>
      </w:r>
    </w:p>
    <w:p w14:paraId="0ACCCBB0"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Positive attitude: High motivation, proactive &amp; flexible-yet-uncompromising</w:t>
      </w:r>
    </w:p>
    <w:p w14:paraId="6DAED602"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Quick learner</w:t>
      </w:r>
    </w:p>
    <w:p w14:paraId="6754F7F8"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Respect for deadlines</w:t>
      </w:r>
    </w:p>
    <w:p w14:paraId="41B9DF01"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Attention to details</w:t>
      </w:r>
    </w:p>
    <w:p w14:paraId="12ACF126" w14:textId="77777777" w:rsidR="005A655D" w:rsidRPr="005D7BEF" w:rsidRDefault="005A655D" w:rsidP="005D7BEF">
      <w:pPr>
        <w:pStyle w:val="ListParagraph"/>
        <w:numPr>
          <w:ilvl w:val="0"/>
          <w:numId w:val="47"/>
        </w:numPr>
        <w:spacing w:after="0" w:line="360" w:lineRule="auto"/>
        <w:jc w:val="both"/>
        <w:rPr>
          <w:rFonts w:ascii="Georgia" w:eastAsia="Calibri" w:hAnsi="Georgia" w:cs="Calibri"/>
        </w:rPr>
      </w:pPr>
      <w:r w:rsidRPr="005D7BEF">
        <w:rPr>
          <w:rFonts w:ascii="Georgia" w:eastAsia="Calibri" w:hAnsi="Georgia" w:cs="Calibri"/>
        </w:rPr>
        <w:t>Ability to work long hours under pressure</w:t>
      </w:r>
    </w:p>
    <w:p w14:paraId="0D03B647" w14:textId="0FABF2BC" w:rsidR="00101FE9" w:rsidRPr="005D7BEF" w:rsidRDefault="005A655D" w:rsidP="005D7BEF">
      <w:pPr>
        <w:pStyle w:val="ListParagraph"/>
        <w:numPr>
          <w:ilvl w:val="0"/>
          <w:numId w:val="47"/>
        </w:numPr>
        <w:spacing w:after="0" w:line="360" w:lineRule="auto"/>
        <w:jc w:val="both"/>
        <w:rPr>
          <w:rFonts w:ascii="Georgia" w:eastAsia="Times New Roman" w:hAnsi="Georgia" w:cstheme="minorHAnsi"/>
          <w:b/>
          <w:bCs/>
          <w:lang w:eastAsia="en-IN"/>
        </w:rPr>
      </w:pPr>
      <w:r w:rsidRPr="005D7BEF">
        <w:rPr>
          <w:rFonts w:ascii="Georgia" w:eastAsia="Calibri" w:hAnsi="Georgia" w:cs="Calibri"/>
        </w:rPr>
        <w:t>Team player</w:t>
      </w:r>
    </w:p>
    <w:p w14:paraId="337C6BC8" w14:textId="77777777" w:rsidR="00B9407D" w:rsidRPr="005A655D" w:rsidRDefault="00B9407D" w:rsidP="005A655D">
      <w:pPr>
        <w:spacing w:after="0" w:line="360" w:lineRule="auto"/>
        <w:jc w:val="both"/>
        <w:rPr>
          <w:rFonts w:ascii="Georgia" w:eastAsia="Times New Roman" w:hAnsi="Georgia" w:cstheme="minorHAnsi"/>
          <w:b/>
          <w:bCs/>
          <w:lang w:eastAsia="en-IN"/>
        </w:rPr>
      </w:pPr>
    </w:p>
    <w:p w14:paraId="2467C14D" w14:textId="61FFF58F" w:rsidR="00466D9F" w:rsidRPr="005A655D" w:rsidRDefault="00466D9F" w:rsidP="005A655D">
      <w:pPr>
        <w:spacing w:after="0" w:line="360" w:lineRule="auto"/>
        <w:jc w:val="both"/>
        <w:rPr>
          <w:rFonts w:ascii="Georgia" w:eastAsia="Times New Roman" w:hAnsi="Georgia" w:cstheme="minorHAnsi"/>
          <w:b/>
          <w:bCs/>
          <w:lang w:eastAsia="en-IN"/>
        </w:rPr>
      </w:pPr>
      <w:r w:rsidRPr="005A655D">
        <w:rPr>
          <w:rFonts w:ascii="Georgia" w:eastAsia="Times New Roman" w:hAnsi="Georgia" w:cstheme="minorHAnsi"/>
          <w:b/>
          <w:bCs/>
          <w:lang w:eastAsia="en-IN"/>
        </w:rPr>
        <w:t>About us:</w:t>
      </w:r>
    </w:p>
    <w:p w14:paraId="3B6F61B8" w14:textId="77777777" w:rsidR="00466D9F" w:rsidRPr="005A655D" w:rsidRDefault="00466D9F" w:rsidP="005A655D">
      <w:pPr>
        <w:spacing w:after="0"/>
        <w:jc w:val="both"/>
        <w:rPr>
          <w:rFonts w:ascii="Georgia" w:eastAsia="Times New Roman" w:hAnsi="Georgia"/>
        </w:rPr>
      </w:pPr>
      <w:r w:rsidRPr="005A655D">
        <w:rPr>
          <w:rFonts w:ascii="Georgia" w:eastAsia="Times New Roman" w:hAnsi="Georgia"/>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underserved populations. LEHS|WISH is committed to building an equitable, quality-assured, innovation-led ecosystem that makes healthcare accessible to the most underserved. </w:t>
      </w:r>
    </w:p>
    <w:p w14:paraId="18E4C1ED" w14:textId="77777777" w:rsidR="004446B7" w:rsidRPr="005A655D" w:rsidRDefault="004446B7" w:rsidP="005A655D">
      <w:pPr>
        <w:spacing w:after="0"/>
        <w:jc w:val="both"/>
        <w:rPr>
          <w:rFonts w:ascii="Georgia" w:eastAsia="Times New Roman" w:hAnsi="Georgia"/>
        </w:rPr>
      </w:pPr>
    </w:p>
    <w:tbl>
      <w:tblPr>
        <w:tblStyle w:val="TableGrid"/>
        <w:tblW w:w="10092" w:type="dxa"/>
        <w:tblInd w:w="-545" w:type="dxa"/>
        <w:tblLook w:val="04A0" w:firstRow="1" w:lastRow="0" w:firstColumn="1" w:lastColumn="0" w:noHBand="0" w:noVBand="1"/>
      </w:tblPr>
      <w:tblGrid>
        <w:gridCol w:w="4793"/>
        <w:gridCol w:w="5299"/>
      </w:tblGrid>
      <w:tr w:rsidR="00466D9F" w:rsidRPr="005A655D" w14:paraId="37CC1C76" w14:textId="77777777" w:rsidTr="00035B89">
        <w:trPr>
          <w:trHeight w:val="832"/>
        </w:trPr>
        <w:tc>
          <w:tcPr>
            <w:tcW w:w="4793" w:type="dxa"/>
          </w:tcPr>
          <w:p w14:paraId="39849790" w14:textId="77777777" w:rsidR="00466D9F" w:rsidRPr="005A655D" w:rsidRDefault="00466D9F" w:rsidP="005A655D">
            <w:pPr>
              <w:spacing w:line="360" w:lineRule="auto"/>
              <w:jc w:val="both"/>
              <w:rPr>
                <w:rFonts w:ascii="Georgia" w:hAnsi="Georgia" w:cstheme="minorHAnsi"/>
                <w:sz w:val="22"/>
                <w:szCs w:val="22"/>
                <w:lang w:eastAsia="en-IN"/>
              </w:rPr>
            </w:pPr>
            <w:r w:rsidRPr="005A655D">
              <w:rPr>
                <w:rFonts w:ascii="Georgia" w:hAnsi="Georgia" w:cstheme="minorHAnsi"/>
                <w:b/>
                <w:bCs/>
                <w:sz w:val="22"/>
                <w:szCs w:val="22"/>
                <w:lang w:eastAsia="en-IN"/>
              </w:rPr>
              <w:t>Our Values</w:t>
            </w:r>
          </w:p>
          <w:p w14:paraId="2EB73B84" w14:textId="77777777" w:rsidR="00466D9F" w:rsidRPr="005A655D" w:rsidRDefault="00466D9F" w:rsidP="005A655D">
            <w:pPr>
              <w:pStyle w:val="PlainText"/>
              <w:spacing w:line="360" w:lineRule="auto"/>
              <w:jc w:val="both"/>
              <w:rPr>
                <w:rFonts w:ascii="Georgia" w:eastAsia="Times New Roman" w:hAnsi="Georgia" w:cstheme="minorHAnsi"/>
                <w:b/>
                <w:bCs/>
                <w:sz w:val="22"/>
                <w:szCs w:val="22"/>
                <w:lang w:eastAsia="en-IN"/>
              </w:rPr>
            </w:pPr>
            <w:r w:rsidRPr="005A655D">
              <w:rPr>
                <w:rFonts w:ascii="Georgia" w:eastAsia="Times New Roman" w:hAnsi="Georgia" w:cstheme="minorHAnsi"/>
                <w:sz w:val="22"/>
                <w:szCs w:val="22"/>
                <w:lang w:eastAsia="en-IN"/>
              </w:rPr>
              <w:t>At LEHS|WISH we strive to live our values</w:t>
            </w:r>
          </w:p>
        </w:tc>
        <w:tc>
          <w:tcPr>
            <w:tcW w:w="5299" w:type="dxa"/>
          </w:tcPr>
          <w:p w14:paraId="46730661" w14:textId="77777777" w:rsidR="00466D9F" w:rsidRPr="005A655D" w:rsidRDefault="00466D9F" w:rsidP="005A655D">
            <w:pPr>
              <w:pStyle w:val="PlainText"/>
              <w:spacing w:line="360" w:lineRule="auto"/>
              <w:jc w:val="both"/>
              <w:rPr>
                <w:rFonts w:ascii="Georgia" w:eastAsia="Times New Roman" w:hAnsi="Georgia" w:cstheme="minorHAnsi"/>
                <w:b/>
                <w:bCs/>
                <w:sz w:val="22"/>
                <w:szCs w:val="22"/>
                <w:lang w:eastAsia="en-IN"/>
              </w:rPr>
            </w:pPr>
            <w:r w:rsidRPr="005A655D">
              <w:rPr>
                <w:rFonts w:ascii="Georgia" w:eastAsia="Times New Roman" w:hAnsi="Georgia" w:cstheme="minorHAnsi"/>
                <w:b/>
                <w:bCs/>
                <w:sz w:val="22"/>
                <w:szCs w:val="22"/>
                <w:lang w:eastAsia="en-IN"/>
              </w:rPr>
              <w:t>Our Purpose- Vision, Mission and Goal</w:t>
            </w:r>
          </w:p>
          <w:p w14:paraId="45C87F65" w14:textId="77777777" w:rsidR="00466D9F" w:rsidRPr="005A655D" w:rsidRDefault="00466D9F" w:rsidP="005A655D">
            <w:pPr>
              <w:spacing w:line="360" w:lineRule="auto"/>
              <w:jc w:val="both"/>
              <w:rPr>
                <w:rFonts w:ascii="Georgia" w:hAnsi="Georgia" w:cstheme="minorHAnsi"/>
                <w:b/>
                <w:bCs/>
                <w:sz w:val="22"/>
                <w:szCs w:val="22"/>
                <w:lang w:eastAsia="en-IN"/>
              </w:rPr>
            </w:pPr>
            <w:r w:rsidRPr="005A655D">
              <w:rPr>
                <w:rFonts w:ascii="Georgia" w:hAnsi="Georgia" w:cstheme="minorHAnsi"/>
                <w:sz w:val="22"/>
                <w:szCs w:val="22"/>
                <w:lang w:eastAsia="en-IN"/>
              </w:rPr>
              <w:t>At LEHS|WISH our purpose governs all our action</w:t>
            </w:r>
          </w:p>
        </w:tc>
      </w:tr>
      <w:tr w:rsidR="00466D9F" w:rsidRPr="005A655D" w14:paraId="33E7469A" w14:textId="77777777" w:rsidTr="00035B89">
        <w:trPr>
          <w:trHeight w:val="2098"/>
        </w:trPr>
        <w:tc>
          <w:tcPr>
            <w:tcW w:w="4793" w:type="dxa"/>
          </w:tcPr>
          <w:p w14:paraId="2C6C9B62" w14:textId="77777777" w:rsidR="00466D9F" w:rsidRPr="005A655D" w:rsidRDefault="00466D9F" w:rsidP="005A655D">
            <w:pPr>
              <w:spacing w:line="360" w:lineRule="auto"/>
              <w:jc w:val="both"/>
              <w:rPr>
                <w:rFonts w:ascii="Georgia" w:hAnsi="Georgia" w:cstheme="minorHAnsi"/>
                <w:noProof/>
                <w:sz w:val="22"/>
                <w:szCs w:val="22"/>
                <w:lang w:eastAsia="en-IN"/>
              </w:rPr>
            </w:pPr>
            <w:r w:rsidRPr="005A655D">
              <w:rPr>
                <w:rFonts w:ascii="Georgia" w:hAnsi="Georgia" w:cstheme="minorHAnsi"/>
                <w:noProof/>
                <w:lang w:eastAsia="en-IN"/>
              </w:rPr>
              <w:lastRenderedPageBreak/>
              <w:drawing>
                <wp:anchor distT="0" distB="0" distL="114300" distR="114300" simplePos="0" relativeHeight="251658240" behindDoc="1" locked="0" layoutInCell="1" allowOverlap="1" wp14:anchorId="25F108EA" wp14:editId="52D2E3B4">
                  <wp:simplePos x="0" y="0"/>
                  <wp:positionH relativeFrom="column">
                    <wp:posOffset>-5080</wp:posOffset>
                  </wp:positionH>
                  <wp:positionV relativeFrom="paragraph">
                    <wp:posOffset>189865</wp:posOffset>
                  </wp:positionV>
                  <wp:extent cx="2438400" cy="920750"/>
                  <wp:effectExtent l="0" t="0" r="0" b="0"/>
                  <wp:wrapTight wrapText="bothSides">
                    <wp:wrapPolygon edited="0">
                      <wp:start x="0" y="0"/>
                      <wp:lineTo x="0" y="21004"/>
                      <wp:lineTo x="21431" y="21004"/>
                      <wp:lineTo x="2143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extLst>
                              <a:ext uri="{28A0092B-C50C-407E-A947-70E740481C1C}">
                                <a14:useLocalDpi xmlns:a14="http://schemas.microsoft.com/office/drawing/2010/main" val="0"/>
                              </a:ext>
                            </a:extLst>
                          </a:blip>
                          <a:srcRect l="18215" t="53765" r="19189" b="15503"/>
                          <a:stretch/>
                        </pic:blipFill>
                        <pic:spPr bwMode="auto">
                          <a:xfrm>
                            <a:off x="0" y="0"/>
                            <a:ext cx="243840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99" w:type="dxa"/>
          </w:tcPr>
          <w:p w14:paraId="5D91C123" w14:textId="77777777" w:rsidR="00466D9F" w:rsidRPr="005A655D" w:rsidRDefault="00466D9F" w:rsidP="005A655D">
            <w:pPr>
              <w:spacing w:line="360" w:lineRule="auto"/>
              <w:jc w:val="both"/>
              <w:rPr>
                <w:rFonts w:ascii="Georgia" w:hAnsi="Georgia" w:cstheme="minorHAnsi"/>
                <w:noProof/>
                <w:sz w:val="22"/>
                <w:szCs w:val="22"/>
                <w:lang w:eastAsia="en-IN"/>
              </w:rPr>
            </w:pPr>
          </w:p>
          <w:p w14:paraId="3BAB40F2" w14:textId="77777777" w:rsidR="00466D9F" w:rsidRPr="005A655D" w:rsidRDefault="00466D9F" w:rsidP="005A655D">
            <w:pPr>
              <w:spacing w:line="360" w:lineRule="auto"/>
              <w:jc w:val="both"/>
              <w:rPr>
                <w:rFonts w:ascii="Georgia" w:hAnsi="Georgia" w:cstheme="minorHAnsi"/>
                <w:b/>
                <w:bCs/>
                <w:sz w:val="22"/>
                <w:szCs w:val="22"/>
                <w:lang w:eastAsia="en-IN"/>
              </w:rPr>
            </w:pPr>
            <w:r w:rsidRPr="005A655D">
              <w:rPr>
                <w:rFonts w:ascii="Georgia" w:hAnsi="Georgia" w:cstheme="minorHAnsi"/>
                <w:noProof/>
                <w:lang w:eastAsia="en-IN"/>
              </w:rPr>
              <w:drawing>
                <wp:inline distT="114300" distB="114300" distL="114300" distR="114300" wp14:anchorId="4A25C6C9" wp14:editId="2D7B9FF1">
                  <wp:extent cx="2463800" cy="939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18069" t="20405" r="17325" b="51383"/>
                          <a:stretch/>
                        </pic:blipFill>
                        <pic:spPr bwMode="auto">
                          <a:xfrm>
                            <a:off x="0" y="0"/>
                            <a:ext cx="2464042" cy="9398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8C4EBF" w14:textId="77777777" w:rsidR="00466D9F" w:rsidRPr="005A655D" w:rsidRDefault="00466D9F" w:rsidP="005A655D">
      <w:pPr>
        <w:spacing w:after="0" w:line="360" w:lineRule="auto"/>
        <w:jc w:val="both"/>
        <w:rPr>
          <w:rFonts w:ascii="Georgia" w:eastAsia="Times New Roman" w:hAnsi="Georgia" w:cstheme="minorHAnsi"/>
          <w:b/>
          <w:bCs/>
          <w:lang w:eastAsia="en-IN"/>
        </w:rPr>
      </w:pPr>
    </w:p>
    <w:p w14:paraId="03B5D633" w14:textId="6079EC37" w:rsidR="00466D9F" w:rsidRPr="005A655D" w:rsidRDefault="00466D9F" w:rsidP="005A655D">
      <w:pPr>
        <w:pStyle w:val="PlainText"/>
        <w:spacing w:line="360" w:lineRule="auto"/>
        <w:jc w:val="both"/>
        <w:rPr>
          <w:rFonts w:ascii="Georgia" w:eastAsia="Times New Roman" w:hAnsi="Georgia" w:cstheme="minorHAnsi"/>
          <w:b/>
          <w:bCs/>
          <w:szCs w:val="22"/>
          <w:lang w:eastAsia="en-IN"/>
        </w:rPr>
      </w:pPr>
      <w:r w:rsidRPr="005A655D">
        <w:rPr>
          <w:rFonts w:ascii="Georgia" w:eastAsia="Times New Roman" w:hAnsi="Georgia" w:cstheme="minorHAnsi"/>
          <w:b/>
          <w:bCs/>
          <w:szCs w:val="22"/>
          <w:lang w:eastAsia="en-IN"/>
        </w:rPr>
        <w:t>Our Approach</w:t>
      </w:r>
    </w:p>
    <w:p w14:paraId="59176551" w14:textId="77777777" w:rsidR="00587527" w:rsidRPr="005A655D" w:rsidRDefault="00587527" w:rsidP="005A655D">
      <w:pPr>
        <w:pStyle w:val="PlainText"/>
        <w:spacing w:line="360" w:lineRule="auto"/>
        <w:jc w:val="both"/>
        <w:rPr>
          <w:rFonts w:ascii="Georgia" w:eastAsia="Times New Roman" w:hAnsi="Georgia" w:cstheme="minorHAnsi"/>
          <w:b/>
          <w:bCs/>
          <w:szCs w:val="22"/>
          <w:lang w:eastAsia="en-IN"/>
        </w:rPr>
      </w:pPr>
    </w:p>
    <w:p w14:paraId="71E709B6" w14:textId="77777777" w:rsidR="00466D9F" w:rsidRPr="005A655D" w:rsidRDefault="00466D9F" w:rsidP="005A655D">
      <w:pPr>
        <w:spacing w:after="0" w:line="360" w:lineRule="auto"/>
        <w:jc w:val="both"/>
        <w:rPr>
          <w:rFonts w:ascii="Georgia" w:hAnsi="Georgia" w:cstheme="minorHAnsi"/>
        </w:rPr>
      </w:pPr>
      <w:r w:rsidRPr="005A655D">
        <w:rPr>
          <w:rFonts w:ascii="Georgia" w:hAnsi="Georgia" w:cstheme="minorHAnsi"/>
        </w:rPr>
        <w:t xml:space="preserve">Our work is positioned at the intersection of </w:t>
      </w:r>
      <w:r w:rsidRPr="005A655D">
        <w:rPr>
          <w:rFonts w:ascii="Georgia" w:hAnsi="Georgia" w:cstheme="minorHAnsi"/>
          <w:b/>
        </w:rPr>
        <w:t>primary health care</w:t>
      </w:r>
      <w:r w:rsidRPr="005A655D">
        <w:rPr>
          <w:rFonts w:ascii="Georgia" w:hAnsi="Georgia" w:cstheme="minorHAnsi"/>
        </w:rPr>
        <w:t xml:space="preserve"> and </w:t>
      </w:r>
      <w:r w:rsidRPr="005A655D">
        <w:rPr>
          <w:rFonts w:ascii="Georgia" w:hAnsi="Georgia" w:cstheme="minorHAnsi"/>
          <w:b/>
        </w:rPr>
        <w:t>innovations</w:t>
      </w:r>
      <w:r w:rsidRPr="005A655D">
        <w:rPr>
          <w:rFonts w:ascii="Georgia" w:hAnsi="Georgia" w:cstheme="minorHAnsi"/>
        </w:rPr>
        <w:t>.</w:t>
      </w:r>
    </w:p>
    <w:p w14:paraId="476C8B3F" w14:textId="77777777" w:rsidR="00466D9F" w:rsidRPr="005A655D" w:rsidRDefault="00466D9F" w:rsidP="005A655D">
      <w:pPr>
        <w:spacing w:after="0" w:line="360" w:lineRule="auto"/>
        <w:jc w:val="both"/>
        <w:rPr>
          <w:rFonts w:ascii="Georgia" w:hAnsi="Georgia" w:cstheme="minorHAnsi"/>
        </w:rPr>
      </w:pPr>
      <w:r w:rsidRPr="005A655D">
        <w:rPr>
          <w:rFonts w:ascii="Georgia" w:hAnsi="Georgia" w:cstheme="minorHAnsi"/>
          <w:noProof/>
          <w:lang w:val="en-IN" w:eastAsia="en-IN"/>
        </w:rPr>
        <w:drawing>
          <wp:inline distT="114300" distB="114300" distL="114300" distR="114300" wp14:anchorId="2E3425D2" wp14:editId="219BBBA3">
            <wp:extent cx="5843016" cy="1901952"/>
            <wp:effectExtent l="0" t="0" r="571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730" t="11396" r="9615" b="11111"/>
                    <a:stretch>
                      <a:fillRect/>
                    </a:stretch>
                  </pic:blipFill>
                  <pic:spPr>
                    <a:xfrm>
                      <a:off x="0" y="0"/>
                      <a:ext cx="5843016" cy="1901952"/>
                    </a:xfrm>
                    <a:prstGeom prst="rect">
                      <a:avLst/>
                    </a:prstGeom>
                    <a:ln/>
                  </pic:spPr>
                </pic:pic>
              </a:graphicData>
            </a:graphic>
          </wp:inline>
        </w:drawing>
      </w:r>
    </w:p>
    <w:bookmarkEnd w:id="0"/>
    <w:p w14:paraId="2316DB8D" w14:textId="77777777" w:rsidR="001A180B" w:rsidRPr="005A655D" w:rsidRDefault="001A180B" w:rsidP="005A655D">
      <w:pPr>
        <w:jc w:val="both"/>
        <w:rPr>
          <w:rFonts w:ascii="Georgia" w:eastAsia="Times New Roman" w:hAnsi="Georgia"/>
        </w:rPr>
      </w:pPr>
      <w:r w:rsidRPr="005A655D">
        <w:rPr>
          <w:rFonts w:ascii="Georgia" w:eastAsia="Times New Roman" w:hAnsi="Georgia"/>
        </w:rPr>
        <w:t>LEHS|WISH is an equal opportunity employer. All candidates applying for the position should submit their resume and cover letter specifying the position name in the subject line along with notice period and current/ expected compensation details to </w:t>
      </w:r>
      <w:hyperlink r:id="rId12" w:history="1">
        <w:r w:rsidRPr="005A655D">
          <w:rPr>
            <w:rStyle w:val="Hyperlink"/>
            <w:rFonts w:ascii="Georgia" w:eastAsia="Times New Roman" w:hAnsi="Georgia"/>
            <w:color w:val="auto"/>
          </w:rPr>
          <w:t>career@wishfoundationindia.or</w:t>
        </w:r>
      </w:hyperlink>
      <w:r w:rsidRPr="005A655D">
        <w:rPr>
          <w:rFonts w:ascii="Georgia" w:eastAsia="Times New Roman" w:hAnsi="Georgia"/>
          <w:u w:val="single"/>
        </w:rPr>
        <w:t>g</w:t>
      </w:r>
    </w:p>
    <w:p w14:paraId="3E47EE7C" w14:textId="59F60C41" w:rsidR="00CF34F9" w:rsidRPr="005A655D" w:rsidRDefault="00CF34F9" w:rsidP="005A655D">
      <w:pPr>
        <w:jc w:val="both"/>
        <w:rPr>
          <w:rFonts w:ascii="Georgia" w:eastAsia="Times New Roman" w:hAnsi="Georgia"/>
          <w:b/>
          <w:bCs/>
          <w:u w:val="single"/>
        </w:rPr>
      </w:pPr>
      <w:r w:rsidRPr="005A655D">
        <w:rPr>
          <w:rFonts w:ascii="Georgia" w:eastAsia="Times New Roman" w:hAnsi="Georgia"/>
          <w:b/>
          <w:bCs/>
          <w:u w:val="single"/>
        </w:rPr>
        <w:t xml:space="preserve">Date of job posting:  </w:t>
      </w:r>
      <w:r w:rsidR="005A655D">
        <w:rPr>
          <w:rFonts w:ascii="Georgia" w:eastAsia="Times New Roman" w:hAnsi="Georgia"/>
          <w:b/>
          <w:bCs/>
          <w:u w:val="single"/>
        </w:rPr>
        <w:t>3 January</w:t>
      </w:r>
      <w:r w:rsidRPr="005A655D">
        <w:rPr>
          <w:rFonts w:ascii="Georgia" w:eastAsia="Times New Roman" w:hAnsi="Georgia"/>
          <w:b/>
          <w:bCs/>
          <w:u w:val="single"/>
        </w:rPr>
        <w:t>, 202</w:t>
      </w:r>
      <w:r w:rsidR="005A655D">
        <w:rPr>
          <w:rFonts w:ascii="Georgia" w:eastAsia="Times New Roman" w:hAnsi="Georgia"/>
          <w:b/>
          <w:bCs/>
          <w:u w:val="single"/>
        </w:rPr>
        <w:t>3</w:t>
      </w:r>
    </w:p>
    <w:p w14:paraId="6E10C464" w14:textId="4BE1E92A" w:rsidR="00466D9F" w:rsidRPr="005A655D" w:rsidRDefault="00CF34F9" w:rsidP="005A655D">
      <w:pPr>
        <w:jc w:val="both"/>
        <w:rPr>
          <w:rFonts w:ascii="Georgia" w:eastAsia="Times New Roman" w:hAnsi="Georgia"/>
          <w:b/>
          <w:bCs/>
        </w:rPr>
      </w:pPr>
      <w:r w:rsidRPr="005A655D">
        <w:rPr>
          <w:rFonts w:ascii="Georgia" w:eastAsia="Times New Roman" w:hAnsi="Georgia"/>
          <w:b/>
          <w:bCs/>
          <w:u w:val="single"/>
        </w:rPr>
        <w:t>Apply before January 15, 2023 for best consideration</w:t>
      </w:r>
    </w:p>
    <w:sectPr w:rsidR="00466D9F" w:rsidRPr="005A655D" w:rsidSect="00B9407D">
      <w:headerReference w:type="default" r:id="rId13"/>
      <w:footerReference w:type="default" r:id="rId14"/>
      <w:pgSz w:w="12240" w:h="15840"/>
      <w:pgMar w:top="900" w:right="1440" w:bottom="63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C12E" w14:textId="77777777" w:rsidR="00D6396D" w:rsidRDefault="00D6396D" w:rsidP="00534C6A">
      <w:pPr>
        <w:spacing w:after="0" w:line="240" w:lineRule="auto"/>
      </w:pPr>
      <w:r>
        <w:separator/>
      </w:r>
    </w:p>
  </w:endnote>
  <w:endnote w:type="continuationSeparator" w:id="0">
    <w:p w14:paraId="557F48FD" w14:textId="77777777" w:rsidR="00D6396D" w:rsidRDefault="00D6396D" w:rsidP="00534C6A">
      <w:pPr>
        <w:spacing w:after="0" w:line="240" w:lineRule="auto"/>
      </w:pPr>
      <w:r>
        <w:continuationSeparator/>
      </w:r>
    </w:p>
  </w:endnote>
  <w:endnote w:type="continuationNotice" w:id="1">
    <w:p w14:paraId="5ACB8692" w14:textId="77777777" w:rsidR="00D6396D" w:rsidRDefault="00D63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D8D" w14:textId="77777777" w:rsidR="00DD6EBE" w:rsidRDefault="005D7BEF" w:rsidP="00DD6EBE">
    <w:pPr>
      <w:pStyle w:val="Footer"/>
      <w:jc w:val="center"/>
    </w:pPr>
    <w:sdt>
      <w:sdtPr>
        <w:id w:val="1728636285"/>
        <w:docPartObj>
          <w:docPartGallery w:val="Page Numbers (Top of Page)"/>
          <w:docPartUnique/>
        </w:docPartObj>
      </w:sdtPr>
      <w:sdtEnd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DD6EBE">
          <w:rPr>
            <w:b/>
            <w:bCs/>
            <w:sz w:val="24"/>
            <w:szCs w:val="24"/>
          </w:rPr>
          <w:t>1</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DD6EBE">
          <w:rPr>
            <w:b/>
            <w:bCs/>
            <w:sz w:val="24"/>
            <w:szCs w:val="24"/>
          </w:rPr>
          <w:t>5</w:t>
        </w:r>
        <w:r w:rsidR="00DD6EBE">
          <w:rPr>
            <w:b/>
            <w:bCs/>
            <w:sz w:val="24"/>
            <w:szCs w:val="24"/>
          </w:rPr>
          <w:fldChar w:fldCharType="end"/>
        </w:r>
      </w:sdtContent>
    </w:sdt>
  </w:p>
  <w:p w14:paraId="1A21B35F"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C79E" w14:textId="77777777" w:rsidR="00D6396D" w:rsidRDefault="00D6396D" w:rsidP="00534C6A">
      <w:pPr>
        <w:spacing w:after="0" w:line="240" w:lineRule="auto"/>
      </w:pPr>
      <w:r>
        <w:separator/>
      </w:r>
    </w:p>
  </w:footnote>
  <w:footnote w:type="continuationSeparator" w:id="0">
    <w:p w14:paraId="391F5DD6" w14:textId="77777777" w:rsidR="00D6396D" w:rsidRDefault="00D6396D" w:rsidP="00534C6A">
      <w:pPr>
        <w:spacing w:after="0" w:line="240" w:lineRule="auto"/>
      </w:pPr>
      <w:r>
        <w:continuationSeparator/>
      </w:r>
    </w:p>
  </w:footnote>
  <w:footnote w:type="continuationNotice" w:id="1">
    <w:p w14:paraId="091B4FC1" w14:textId="77777777" w:rsidR="00D6396D" w:rsidRDefault="00D63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042C" w14:textId="77777777" w:rsidR="008419A2" w:rsidRDefault="008419A2" w:rsidP="00534C6A">
    <w:pPr>
      <w:pStyle w:val="Header"/>
      <w:jc w:val="center"/>
    </w:pPr>
    <w:r>
      <w:rPr>
        <w:noProof/>
      </w:rPr>
      <w:drawing>
        <wp:inline distT="0" distB="0" distL="0" distR="0" wp14:anchorId="41CD2A1E" wp14:editId="76D59650">
          <wp:extent cx="1426845" cy="629920"/>
          <wp:effectExtent l="0" t="0" r="0" b="0"/>
          <wp:docPr id="12"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14:paraId="5BB85CF1" w14:textId="17C82056" w:rsidR="00534C6A" w:rsidRDefault="008419A2" w:rsidP="00534C6A">
    <w:pPr>
      <w:pStyle w:val="Header"/>
      <w:jc w:val="center"/>
    </w:pPr>
    <w:r w:rsidRPr="002B2DEC">
      <w:rPr>
        <w:noProof/>
        <w:sz w:val="21"/>
        <w:szCs w:val="21"/>
      </w:rPr>
      <w:drawing>
        <wp:inline distT="0" distB="0" distL="0" distR="0" wp14:anchorId="7271BC65" wp14:editId="10555379">
          <wp:extent cx="438912" cy="301752"/>
          <wp:effectExtent l="0" t="0" r="0" b="317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A08"/>
    <w:multiLevelType w:val="multilevel"/>
    <w:tmpl w:val="8EFA80A2"/>
    <w:lvl w:ilvl="0">
      <w:start w:val="1"/>
      <w:numFmt w:val="upperLetter"/>
      <w:lvlText w:val="(%1)"/>
      <w:lvlJc w:val="left"/>
      <w:pPr>
        <w:ind w:left="720" w:firstLine="360"/>
      </w:pPr>
      <w:rPr>
        <w:rFonts w:ascii="Times New Roman" w:eastAsia="Arial" w:hAnsi="Times New Roman" w:cs="Times New Roman" w:hint="default"/>
        <w:sz w:val="20"/>
        <w:szCs w:val="2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00E04C33"/>
    <w:multiLevelType w:val="hybridMultilevel"/>
    <w:tmpl w:val="ED64BFDC"/>
    <w:lvl w:ilvl="0" w:tplc="1E6209EA">
      <w:start w:val="1"/>
      <w:numFmt w:val="decimal"/>
      <w:lvlText w:val="%1."/>
      <w:lvlJc w:val="left"/>
      <w:pPr>
        <w:tabs>
          <w:tab w:val="num" w:pos="360"/>
        </w:tabs>
        <w:ind w:left="360" w:hanging="360"/>
      </w:pPr>
      <w:rPr>
        <w:rFonts w:ascii="New York" w:eastAsia="New York" w:hAnsi="New York" w:cs="New York" w:hint="default"/>
        <w:b w:val="0"/>
        <w:bCs w:val="0"/>
      </w:rPr>
    </w:lvl>
    <w:lvl w:ilvl="1" w:tplc="EC96B842">
      <w:start w:val="1"/>
      <w:numFmt w:val="lowerLetter"/>
      <w:lvlText w:val="(%2)"/>
      <w:lvlJc w:val="left"/>
      <w:pPr>
        <w:tabs>
          <w:tab w:val="num" w:pos="1080"/>
        </w:tabs>
        <w:ind w:left="1080" w:hanging="360"/>
      </w:pPr>
      <w:rPr>
        <w:rFonts w:hint="default"/>
      </w:r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 w15:restartNumberingAfterBreak="0">
    <w:nsid w:val="03D062ED"/>
    <w:multiLevelType w:val="hybridMultilevel"/>
    <w:tmpl w:val="846486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5C7668"/>
    <w:multiLevelType w:val="hybridMultilevel"/>
    <w:tmpl w:val="C6ECE3FC"/>
    <w:lvl w:ilvl="0" w:tplc="FFFFFFFF">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9E7A63"/>
    <w:multiLevelType w:val="multilevel"/>
    <w:tmpl w:val="14242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6582B"/>
    <w:multiLevelType w:val="hybridMultilevel"/>
    <w:tmpl w:val="6B80AB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FC23C0"/>
    <w:multiLevelType w:val="hybridMultilevel"/>
    <w:tmpl w:val="7A2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72767"/>
    <w:multiLevelType w:val="multilevel"/>
    <w:tmpl w:val="8CDAF37C"/>
    <w:lvl w:ilvl="0">
      <w:start w:val="1"/>
      <w:numFmt w:val="bullet"/>
      <w:lvlText w:val="●"/>
      <w:lvlJc w:val="left"/>
      <w:pPr>
        <w:ind w:left="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02E479B"/>
    <w:multiLevelType w:val="multilevel"/>
    <w:tmpl w:val="A000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246BEE"/>
    <w:multiLevelType w:val="multilevel"/>
    <w:tmpl w:val="4BE0620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10" w15:restartNumberingAfterBreak="0">
    <w:nsid w:val="262C22D0"/>
    <w:multiLevelType w:val="hybridMultilevel"/>
    <w:tmpl w:val="7890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F46C7"/>
    <w:multiLevelType w:val="hybridMultilevel"/>
    <w:tmpl w:val="1814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41405"/>
    <w:multiLevelType w:val="multilevel"/>
    <w:tmpl w:val="945E6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892CC5"/>
    <w:multiLevelType w:val="hybridMultilevel"/>
    <w:tmpl w:val="7C38CF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99A334E"/>
    <w:multiLevelType w:val="hybridMultilevel"/>
    <w:tmpl w:val="C958C6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2DEF6884"/>
    <w:multiLevelType w:val="hybridMultilevel"/>
    <w:tmpl w:val="F7D65EA8"/>
    <w:lvl w:ilvl="0" w:tplc="D092E90A">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E8F63BA"/>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7C3A7B"/>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31151A"/>
    <w:multiLevelType w:val="multilevel"/>
    <w:tmpl w:val="92902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44192"/>
    <w:multiLevelType w:val="hybridMultilevel"/>
    <w:tmpl w:val="E2C2A97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DD251CC"/>
    <w:multiLevelType w:val="hybridMultilevel"/>
    <w:tmpl w:val="C6ECE3FC"/>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1B74FB1"/>
    <w:multiLevelType w:val="hybridMultilevel"/>
    <w:tmpl w:val="B4A47A32"/>
    <w:lvl w:ilvl="0" w:tplc="04090001">
      <w:start w:val="1"/>
      <w:numFmt w:val="bullet"/>
      <w:lvlText w:val=""/>
      <w:lvlJc w:val="left"/>
      <w:pPr>
        <w:ind w:left="1440" w:hanging="360"/>
      </w:pPr>
      <w:rPr>
        <w:rFonts w:ascii="Symbol" w:hAnsi="Symbol" w:hint="default"/>
      </w:rPr>
    </w:lvl>
    <w:lvl w:ilvl="1" w:tplc="4F1084C6">
      <w:numFmt w:val="bullet"/>
      <w:lvlText w:val="•"/>
      <w:lvlJc w:val="left"/>
      <w:pPr>
        <w:ind w:left="2160" w:hanging="360"/>
      </w:pPr>
      <w:rPr>
        <w:rFonts w:ascii="Georgia" w:eastAsiaTheme="minorEastAsia"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4A06A8"/>
    <w:multiLevelType w:val="multilevel"/>
    <w:tmpl w:val="19040D3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23" w15:restartNumberingAfterBreak="0">
    <w:nsid w:val="493A6FBA"/>
    <w:multiLevelType w:val="hybridMultilevel"/>
    <w:tmpl w:val="FC5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D82A0D"/>
    <w:multiLevelType w:val="hybridMultilevel"/>
    <w:tmpl w:val="9BC8CCC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AAE2CFB"/>
    <w:multiLevelType w:val="hybridMultilevel"/>
    <w:tmpl w:val="656AED42"/>
    <w:lvl w:ilvl="0" w:tplc="9BB63C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AF72F40"/>
    <w:multiLevelType w:val="hybridMultilevel"/>
    <w:tmpl w:val="AE30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922CF7"/>
    <w:multiLevelType w:val="hybridMultilevel"/>
    <w:tmpl w:val="6C1C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17BBB"/>
    <w:multiLevelType w:val="multilevel"/>
    <w:tmpl w:val="F8C2CB44"/>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45"/>
        </w:tabs>
        <w:ind w:left="45" w:hanging="360"/>
      </w:pPr>
      <w:rPr>
        <w:rFonts w:hint="default"/>
      </w:rPr>
    </w:lvl>
    <w:lvl w:ilvl="2">
      <w:start w:val="1"/>
      <w:numFmt w:val="decimal"/>
      <w:lvlText w:val="%3."/>
      <w:lvlJc w:val="left"/>
      <w:pPr>
        <w:tabs>
          <w:tab w:val="num" w:pos="765"/>
        </w:tabs>
        <w:ind w:left="765" w:hanging="360"/>
      </w:pPr>
      <w:rPr>
        <w:rFonts w:hint="default"/>
      </w:rPr>
    </w:lvl>
    <w:lvl w:ilvl="3">
      <w:start w:val="1"/>
      <w:numFmt w:val="decimal"/>
      <w:lvlText w:val="%4."/>
      <w:lvlJc w:val="left"/>
      <w:pPr>
        <w:tabs>
          <w:tab w:val="num" w:pos="1485"/>
        </w:tabs>
        <w:ind w:left="1485" w:hanging="360"/>
      </w:pPr>
      <w:rPr>
        <w:rFonts w:hint="default"/>
      </w:rPr>
    </w:lvl>
    <w:lvl w:ilvl="4">
      <w:start w:val="1"/>
      <w:numFmt w:val="decimal"/>
      <w:lvlText w:val="%5."/>
      <w:lvlJc w:val="left"/>
      <w:pPr>
        <w:tabs>
          <w:tab w:val="num" w:pos="2205"/>
        </w:tabs>
        <w:ind w:left="2205" w:hanging="360"/>
      </w:pPr>
      <w:rPr>
        <w:rFonts w:hint="default"/>
      </w:rPr>
    </w:lvl>
    <w:lvl w:ilvl="5">
      <w:start w:val="1"/>
      <w:numFmt w:val="decimal"/>
      <w:lvlText w:val="%6."/>
      <w:lvlJc w:val="left"/>
      <w:pPr>
        <w:tabs>
          <w:tab w:val="num" w:pos="2925"/>
        </w:tabs>
        <w:ind w:left="2925" w:hanging="360"/>
      </w:pPr>
      <w:rPr>
        <w:rFonts w:hint="default"/>
      </w:rPr>
    </w:lvl>
    <w:lvl w:ilvl="6">
      <w:start w:val="1"/>
      <w:numFmt w:val="decimal"/>
      <w:lvlText w:val="%7."/>
      <w:lvlJc w:val="left"/>
      <w:pPr>
        <w:tabs>
          <w:tab w:val="num" w:pos="3645"/>
        </w:tabs>
        <w:ind w:left="3645" w:hanging="360"/>
      </w:pPr>
      <w:rPr>
        <w:rFonts w:hint="default"/>
      </w:rPr>
    </w:lvl>
    <w:lvl w:ilvl="7">
      <w:start w:val="1"/>
      <w:numFmt w:val="decimal"/>
      <w:lvlText w:val="%8."/>
      <w:lvlJc w:val="left"/>
      <w:pPr>
        <w:tabs>
          <w:tab w:val="num" w:pos="4365"/>
        </w:tabs>
        <w:ind w:left="4365" w:hanging="360"/>
      </w:pPr>
      <w:rPr>
        <w:rFonts w:hint="default"/>
      </w:rPr>
    </w:lvl>
    <w:lvl w:ilvl="8">
      <w:start w:val="1"/>
      <w:numFmt w:val="decimal"/>
      <w:lvlText w:val="%9."/>
      <w:lvlJc w:val="left"/>
      <w:pPr>
        <w:tabs>
          <w:tab w:val="num" w:pos="5085"/>
        </w:tabs>
        <w:ind w:left="5085" w:hanging="360"/>
      </w:pPr>
      <w:rPr>
        <w:rFonts w:hint="default"/>
      </w:rPr>
    </w:lvl>
  </w:abstractNum>
  <w:abstractNum w:abstractNumId="29" w15:restartNumberingAfterBreak="0">
    <w:nsid w:val="51742757"/>
    <w:multiLevelType w:val="multilevel"/>
    <w:tmpl w:val="DC065F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2A670D5"/>
    <w:multiLevelType w:val="multilevel"/>
    <w:tmpl w:val="C862CEF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6F415D1"/>
    <w:multiLevelType w:val="hybridMultilevel"/>
    <w:tmpl w:val="2FB0F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A4B3121"/>
    <w:multiLevelType w:val="hybridMultilevel"/>
    <w:tmpl w:val="058401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D247863"/>
    <w:multiLevelType w:val="hybridMultilevel"/>
    <w:tmpl w:val="52D880EE"/>
    <w:lvl w:ilvl="0" w:tplc="A9C0B050">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042569"/>
    <w:multiLevelType w:val="hybridMultilevel"/>
    <w:tmpl w:val="638C4C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25C3FF5"/>
    <w:multiLevelType w:val="hybridMultilevel"/>
    <w:tmpl w:val="31E0E04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628E3900"/>
    <w:multiLevelType w:val="hybridMultilevel"/>
    <w:tmpl w:val="66E01274"/>
    <w:lvl w:ilvl="0" w:tplc="40090001">
      <w:start w:val="1"/>
      <w:numFmt w:val="bullet"/>
      <w:lvlText w:val=""/>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start w:val="1"/>
      <w:numFmt w:val="bullet"/>
      <w:lvlText w:val=""/>
      <w:lvlJc w:val="left"/>
      <w:pPr>
        <w:ind w:left="2250" w:hanging="360"/>
      </w:pPr>
      <w:rPr>
        <w:rFonts w:ascii="Wingdings" w:hAnsi="Wingdings" w:hint="default"/>
      </w:rPr>
    </w:lvl>
    <w:lvl w:ilvl="3" w:tplc="40090001">
      <w:start w:val="1"/>
      <w:numFmt w:val="bullet"/>
      <w:lvlText w:val=""/>
      <w:lvlJc w:val="left"/>
      <w:pPr>
        <w:ind w:left="2970" w:hanging="360"/>
      </w:pPr>
      <w:rPr>
        <w:rFonts w:ascii="Symbol" w:hAnsi="Symbol" w:hint="default"/>
      </w:rPr>
    </w:lvl>
    <w:lvl w:ilvl="4" w:tplc="40090003">
      <w:start w:val="1"/>
      <w:numFmt w:val="bullet"/>
      <w:lvlText w:val="o"/>
      <w:lvlJc w:val="left"/>
      <w:pPr>
        <w:ind w:left="3690" w:hanging="360"/>
      </w:pPr>
      <w:rPr>
        <w:rFonts w:ascii="Courier New" w:hAnsi="Courier New" w:cs="Courier New" w:hint="default"/>
      </w:rPr>
    </w:lvl>
    <w:lvl w:ilvl="5" w:tplc="40090005">
      <w:start w:val="1"/>
      <w:numFmt w:val="bullet"/>
      <w:lvlText w:val=""/>
      <w:lvlJc w:val="left"/>
      <w:pPr>
        <w:ind w:left="4410" w:hanging="360"/>
      </w:pPr>
      <w:rPr>
        <w:rFonts w:ascii="Wingdings" w:hAnsi="Wingdings" w:hint="default"/>
      </w:rPr>
    </w:lvl>
    <w:lvl w:ilvl="6" w:tplc="40090001">
      <w:start w:val="1"/>
      <w:numFmt w:val="bullet"/>
      <w:lvlText w:val=""/>
      <w:lvlJc w:val="left"/>
      <w:pPr>
        <w:ind w:left="5130" w:hanging="360"/>
      </w:pPr>
      <w:rPr>
        <w:rFonts w:ascii="Symbol" w:hAnsi="Symbol" w:hint="default"/>
      </w:rPr>
    </w:lvl>
    <w:lvl w:ilvl="7" w:tplc="40090003">
      <w:start w:val="1"/>
      <w:numFmt w:val="bullet"/>
      <w:lvlText w:val="o"/>
      <w:lvlJc w:val="left"/>
      <w:pPr>
        <w:ind w:left="5850" w:hanging="360"/>
      </w:pPr>
      <w:rPr>
        <w:rFonts w:ascii="Courier New" w:hAnsi="Courier New" w:cs="Courier New" w:hint="default"/>
      </w:rPr>
    </w:lvl>
    <w:lvl w:ilvl="8" w:tplc="40090005">
      <w:start w:val="1"/>
      <w:numFmt w:val="bullet"/>
      <w:lvlText w:val=""/>
      <w:lvlJc w:val="left"/>
      <w:pPr>
        <w:ind w:left="6570" w:hanging="360"/>
      </w:pPr>
      <w:rPr>
        <w:rFonts w:ascii="Wingdings" w:hAnsi="Wingdings" w:hint="default"/>
      </w:rPr>
    </w:lvl>
  </w:abstractNum>
  <w:abstractNum w:abstractNumId="37" w15:restartNumberingAfterBreak="0">
    <w:nsid w:val="69D56B06"/>
    <w:multiLevelType w:val="hybridMultilevel"/>
    <w:tmpl w:val="1CEA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97507"/>
    <w:multiLevelType w:val="multilevel"/>
    <w:tmpl w:val="D04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A1749"/>
    <w:multiLevelType w:val="hybridMultilevel"/>
    <w:tmpl w:val="AEA6AAA2"/>
    <w:lvl w:ilvl="0" w:tplc="04090005">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5B61852"/>
    <w:multiLevelType w:val="multilevel"/>
    <w:tmpl w:val="1972967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41" w15:restartNumberingAfterBreak="0">
    <w:nsid w:val="77610695"/>
    <w:multiLevelType w:val="hybridMultilevel"/>
    <w:tmpl w:val="AA948E82"/>
    <w:lvl w:ilvl="0" w:tplc="F6BAED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DC614C"/>
    <w:multiLevelType w:val="multilevel"/>
    <w:tmpl w:val="B77EFC6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43" w15:restartNumberingAfterBreak="0">
    <w:nsid w:val="7AF84416"/>
    <w:multiLevelType w:val="multilevel"/>
    <w:tmpl w:val="99C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91E6B"/>
    <w:multiLevelType w:val="hybridMultilevel"/>
    <w:tmpl w:val="1B8AC9EA"/>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F762882"/>
    <w:multiLevelType w:val="hybridMultilevel"/>
    <w:tmpl w:val="91889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8372905">
    <w:abstractNumId w:val="7"/>
  </w:num>
  <w:num w:numId="2" w16cid:durableId="179513319">
    <w:abstractNumId w:val="2"/>
  </w:num>
  <w:num w:numId="3" w16cid:durableId="1505586785">
    <w:abstractNumId w:val="35"/>
  </w:num>
  <w:num w:numId="4" w16cid:durableId="334960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771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8256414">
    <w:abstractNumId w:val="25"/>
  </w:num>
  <w:num w:numId="7" w16cid:durableId="1110778294">
    <w:abstractNumId w:val="0"/>
  </w:num>
  <w:num w:numId="8" w16cid:durableId="1024594797">
    <w:abstractNumId w:val="28"/>
  </w:num>
  <w:num w:numId="9" w16cid:durableId="2047101497">
    <w:abstractNumId w:val="40"/>
  </w:num>
  <w:num w:numId="10" w16cid:durableId="517819920">
    <w:abstractNumId w:val="42"/>
  </w:num>
  <w:num w:numId="11" w16cid:durableId="901216916">
    <w:abstractNumId w:val="9"/>
  </w:num>
  <w:num w:numId="12" w16cid:durableId="1407607412">
    <w:abstractNumId w:val="1"/>
  </w:num>
  <w:num w:numId="13" w16cid:durableId="2106076861">
    <w:abstractNumId w:val="41"/>
  </w:num>
  <w:num w:numId="14" w16cid:durableId="208882801">
    <w:abstractNumId w:val="22"/>
  </w:num>
  <w:num w:numId="15" w16cid:durableId="1764035862">
    <w:abstractNumId w:val="31"/>
  </w:num>
  <w:num w:numId="16" w16cid:durableId="1636059915">
    <w:abstractNumId w:val="14"/>
  </w:num>
  <w:num w:numId="17" w16cid:durableId="1749301926">
    <w:abstractNumId w:val="33"/>
  </w:num>
  <w:num w:numId="18" w16cid:durableId="826365196">
    <w:abstractNumId w:val="36"/>
  </w:num>
  <w:num w:numId="19" w16cid:durableId="1201481246">
    <w:abstractNumId w:val="15"/>
  </w:num>
  <w:num w:numId="20" w16cid:durableId="674650469">
    <w:abstractNumId w:val="26"/>
  </w:num>
  <w:num w:numId="21" w16cid:durableId="1129201851">
    <w:abstractNumId w:val="30"/>
  </w:num>
  <w:num w:numId="22" w16cid:durableId="800923611">
    <w:abstractNumId w:val="38"/>
  </w:num>
  <w:num w:numId="23" w16cid:durableId="1076561258">
    <w:abstractNumId w:val="17"/>
  </w:num>
  <w:num w:numId="24" w16cid:durableId="1927837304">
    <w:abstractNumId w:val="13"/>
  </w:num>
  <w:num w:numId="25" w16cid:durableId="89593939">
    <w:abstractNumId w:val="21"/>
  </w:num>
  <w:num w:numId="26" w16cid:durableId="131603499">
    <w:abstractNumId w:val="37"/>
  </w:num>
  <w:num w:numId="27" w16cid:durableId="570040411">
    <w:abstractNumId w:val="5"/>
  </w:num>
  <w:num w:numId="28" w16cid:durableId="97216776">
    <w:abstractNumId w:val="16"/>
  </w:num>
  <w:num w:numId="29" w16cid:durableId="1506555247">
    <w:abstractNumId w:val="45"/>
  </w:num>
  <w:num w:numId="30" w16cid:durableId="561478463">
    <w:abstractNumId w:val="44"/>
  </w:num>
  <w:num w:numId="31" w16cid:durableId="1235045372">
    <w:abstractNumId w:val="20"/>
  </w:num>
  <w:num w:numId="32" w16cid:durableId="143861679">
    <w:abstractNumId w:val="10"/>
  </w:num>
  <w:num w:numId="33" w16cid:durableId="1652713621">
    <w:abstractNumId w:val="3"/>
  </w:num>
  <w:num w:numId="34" w16cid:durableId="1250044902">
    <w:abstractNumId w:val="34"/>
  </w:num>
  <w:num w:numId="35" w16cid:durableId="1270159212">
    <w:abstractNumId w:val="4"/>
  </w:num>
  <w:num w:numId="36" w16cid:durableId="1154636874">
    <w:abstractNumId w:val="27"/>
  </w:num>
  <w:num w:numId="37" w16cid:durableId="1053697782">
    <w:abstractNumId w:val="19"/>
  </w:num>
  <w:num w:numId="38" w16cid:durableId="2068915107">
    <w:abstractNumId w:val="24"/>
  </w:num>
  <w:num w:numId="39" w16cid:durableId="1216508273">
    <w:abstractNumId w:val="18"/>
  </w:num>
  <w:num w:numId="40" w16cid:durableId="909849899">
    <w:abstractNumId w:val="43"/>
  </w:num>
  <w:num w:numId="41" w16cid:durableId="1665694618">
    <w:abstractNumId w:val="23"/>
  </w:num>
  <w:num w:numId="42" w16cid:durableId="471560038">
    <w:abstractNumId w:val="11"/>
  </w:num>
  <w:num w:numId="43" w16cid:durableId="563032752">
    <w:abstractNumId w:val="29"/>
  </w:num>
  <w:num w:numId="44" w16cid:durableId="971789687">
    <w:abstractNumId w:val="32"/>
  </w:num>
  <w:num w:numId="45" w16cid:durableId="1873955031">
    <w:abstractNumId w:val="39"/>
  </w:num>
  <w:num w:numId="46" w16cid:durableId="2026320594">
    <w:abstractNumId w:val="12"/>
  </w:num>
  <w:num w:numId="47" w16cid:durableId="6581967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A"/>
    <w:rsid w:val="00000EFA"/>
    <w:rsid w:val="00002BFF"/>
    <w:rsid w:val="00011291"/>
    <w:rsid w:val="00011ED2"/>
    <w:rsid w:val="000156DD"/>
    <w:rsid w:val="0002103A"/>
    <w:rsid w:val="00033980"/>
    <w:rsid w:val="00034E81"/>
    <w:rsid w:val="00035B89"/>
    <w:rsid w:val="000460F7"/>
    <w:rsid w:val="000506C9"/>
    <w:rsid w:val="00054E8C"/>
    <w:rsid w:val="00056BAA"/>
    <w:rsid w:val="0006012C"/>
    <w:rsid w:val="000602B0"/>
    <w:rsid w:val="00060CF6"/>
    <w:rsid w:val="0006352C"/>
    <w:rsid w:val="00064800"/>
    <w:rsid w:val="00065C49"/>
    <w:rsid w:val="0006737C"/>
    <w:rsid w:val="000701A7"/>
    <w:rsid w:val="00076504"/>
    <w:rsid w:val="00085401"/>
    <w:rsid w:val="00086578"/>
    <w:rsid w:val="00086989"/>
    <w:rsid w:val="00086D68"/>
    <w:rsid w:val="0009060D"/>
    <w:rsid w:val="00093E9B"/>
    <w:rsid w:val="00093FC7"/>
    <w:rsid w:val="00094548"/>
    <w:rsid w:val="0009605B"/>
    <w:rsid w:val="000A0E5F"/>
    <w:rsid w:val="000A3F0D"/>
    <w:rsid w:val="000A62EF"/>
    <w:rsid w:val="000A7787"/>
    <w:rsid w:val="000B198C"/>
    <w:rsid w:val="000B2308"/>
    <w:rsid w:val="000C4929"/>
    <w:rsid w:val="000C6708"/>
    <w:rsid w:val="000C7099"/>
    <w:rsid w:val="000D08A1"/>
    <w:rsid w:val="000D0A21"/>
    <w:rsid w:val="000D2A62"/>
    <w:rsid w:val="000D36A5"/>
    <w:rsid w:val="000D5316"/>
    <w:rsid w:val="000E0756"/>
    <w:rsid w:val="000E6557"/>
    <w:rsid w:val="000E7D09"/>
    <w:rsid w:val="000F11CE"/>
    <w:rsid w:val="000F28E8"/>
    <w:rsid w:val="000F4A99"/>
    <w:rsid w:val="000F6937"/>
    <w:rsid w:val="00101FE9"/>
    <w:rsid w:val="001127C4"/>
    <w:rsid w:val="00113A73"/>
    <w:rsid w:val="00113E0C"/>
    <w:rsid w:val="0011707D"/>
    <w:rsid w:val="00121783"/>
    <w:rsid w:val="0012287E"/>
    <w:rsid w:val="0012668F"/>
    <w:rsid w:val="0012671E"/>
    <w:rsid w:val="00126A8F"/>
    <w:rsid w:val="00132053"/>
    <w:rsid w:val="00140C5A"/>
    <w:rsid w:val="0014270D"/>
    <w:rsid w:val="001528DC"/>
    <w:rsid w:val="00153F70"/>
    <w:rsid w:val="00166B0E"/>
    <w:rsid w:val="00170294"/>
    <w:rsid w:val="00170B02"/>
    <w:rsid w:val="00182592"/>
    <w:rsid w:val="00182F7C"/>
    <w:rsid w:val="00186228"/>
    <w:rsid w:val="00195E95"/>
    <w:rsid w:val="00196299"/>
    <w:rsid w:val="00196FA2"/>
    <w:rsid w:val="001A180B"/>
    <w:rsid w:val="001A1AC7"/>
    <w:rsid w:val="001A2ABD"/>
    <w:rsid w:val="001A2F73"/>
    <w:rsid w:val="001A329A"/>
    <w:rsid w:val="001A4637"/>
    <w:rsid w:val="001A48FD"/>
    <w:rsid w:val="001B3267"/>
    <w:rsid w:val="001B736E"/>
    <w:rsid w:val="001B78E2"/>
    <w:rsid w:val="001B7C0B"/>
    <w:rsid w:val="001C02DB"/>
    <w:rsid w:val="001C3A6C"/>
    <w:rsid w:val="001C4DA5"/>
    <w:rsid w:val="001C4DD1"/>
    <w:rsid w:val="001D05FC"/>
    <w:rsid w:val="001D1985"/>
    <w:rsid w:val="001D2EC9"/>
    <w:rsid w:val="001E3E9E"/>
    <w:rsid w:val="001E47CB"/>
    <w:rsid w:val="001E5D7D"/>
    <w:rsid w:val="001F455A"/>
    <w:rsid w:val="0020051E"/>
    <w:rsid w:val="00201779"/>
    <w:rsid w:val="002067B0"/>
    <w:rsid w:val="002123B6"/>
    <w:rsid w:val="00217A62"/>
    <w:rsid w:val="00221147"/>
    <w:rsid w:val="00223797"/>
    <w:rsid w:val="00224C64"/>
    <w:rsid w:val="00243A5E"/>
    <w:rsid w:val="002460AB"/>
    <w:rsid w:val="0025023B"/>
    <w:rsid w:val="00254519"/>
    <w:rsid w:val="002546A7"/>
    <w:rsid w:val="002576E3"/>
    <w:rsid w:val="00263878"/>
    <w:rsid w:val="00266640"/>
    <w:rsid w:val="002717B2"/>
    <w:rsid w:val="00275EAE"/>
    <w:rsid w:val="00275EE2"/>
    <w:rsid w:val="00282968"/>
    <w:rsid w:val="002934B0"/>
    <w:rsid w:val="002A08EF"/>
    <w:rsid w:val="002A4848"/>
    <w:rsid w:val="002A5740"/>
    <w:rsid w:val="002B03D0"/>
    <w:rsid w:val="002B322F"/>
    <w:rsid w:val="002B57C7"/>
    <w:rsid w:val="002B5914"/>
    <w:rsid w:val="002C1F15"/>
    <w:rsid w:val="002C4BA0"/>
    <w:rsid w:val="002D02A9"/>
    <w:rsid w:val="002D388E"/>
    <w:rsid w:val="002D74AE"/>
    <w:rsid w:val="002E5560"/>
    <w:rsid w:val="002E7F7B"/>
    <w:rsid w:val="002F63D3"/>
    <w:rsid w:val="002F672B"/>
    <w:rsid w:val="00302690"/>
    <w:rsid w:val="003141A2"/>
    <w:rsid w:val="00315145"/>
    <w:rsid w:val="00316831"/>
    <w:rsid w:val="00325EDB"/>
    <w:rsid w:val="00334234"/>
    <w:rsid w:val="003344A0"/>
    <w:rsid w:val="00335B24"/>
    <w:rsid w:val="00336262"/>
    <w:rsid w:val="00336630"/>
    <w:rsid w:val="00336C95"/>
    <w:rsid w:val="003375B2"/>
    <w:rsid w:val="00340B48"/>
    <w:rsid w:val="00342FF2"/>
    <w:rsid w:val="0034469C"/>
    <w:rsid w:val="00347BE6"/>
    <w:rsid w:val="00354755"/>
    <w:rsid w:val="00360858"/>
    <w:rsid w:val="003669FD"/>
    <w:rsid w:val="0037356E"/>
    <w:rsid w:val="00375453"/>
    <w:rsid w:val="0037635E"/>
    <w:rsid w:val="00382D1E"/>
    <w:rsid w:val="00386BEA"/>
    <w:rsid w:val="00390EBC"/>
    <w:rsid w:val="003913CA"/>
    <w:rsid w:val="003927B2"/>
    <w:rsid w:val="003A27A9"/>
    <w:rsid w:val="003A79D8"/>
    <w:rsid w:val="003B0631"/>
    <w:rsid w:val="003B0E31"/>
    <w:rsid w:val="003B327F"/>
    <w:rsid w:val="003C0B9F"/>
    <w:rsid w:val="003C3333"/>
    <w:rsid w:val="003D229B"/>
    <w:rsid w:val="003D4B40"/>
    <w:rsid w:val="003D76BD"/>
    <w:rsid w:val="003E24C4"/>
    <w:rsid w:val="003E5BAF"/>
    <w:rsid w:val="003F3A83"/>
    <w:rsid w:val="003F5EE0"/>
    <w:rsid w:val="00417A58"/>
    <w:rsid w:val="0042064E"/>
    <w:rsid w:val="00423975"/>
    <w:rsid w:val="0042617D"/>
    <w:rsid w:val="004264E1"/>
    <w:rsid w:val="00426DDC"/>
    <w:rsid w:val="00427D06"/>
    <w:rsid w:val="00432E5B"/>
    <w:rsid w:val="00443B1A"/>
    <w:rsid w:val="004446B7"/>
    <w:rsid w:val="00450C26"/>
    <w:rsid w:val="00466D9F"/>
    <w:rsid w:val="00466FF8"/>
    <w:rsid w:val="00467CB3"/>
    <w:rsid w:val="00470642"/>
    <w:rsid w:val="00471910"/>
    <w:rsid w:val="00475A1B"/>
    <w:rsid w:val="00480E3C"/>
    <w:rsid w:val="0049324A"/>
    <w:rsid w:val="00494686"/>
    <w:rsid w:val="004946C8"/>
    <w:rsid w:val="00494D6C"/>
    <w:rsid w:val="00496D34"/>
    <w:rsid w:val="00497636"/>
    <w:rsid w:val="004A21A4"/>
    <w:rsid w:val="004B080E"/>
    <w:rsid w:val="004B2190"/>
    <w:rsid w:val="004B5EE0"/>
    <w:rsid w:val="004C143B"/>
    <w:rsid w:val="004C372A"/>
    <w:rsid w:val="004D1032"/>
    <w:rsid w:val="004E0F84"/>
    <w:rsid w:val="004E3BD0"/>
    <w:rsid w:val="004E3E6E"/>
    <w:rsid w:val="004E612C"/>
    <w:rsid w:val="004F172C"/>
    <w:rsid w:val="00504EFF"/>
    <w:rsid w:val="005062AE"/>
    <w:rsid w:val="0051666B"/>
    <w:rsid w:val="00517A19"/>
    <w:rsid w:val="00520CA1"/>
    <w:rsid w:val="00522AD6"/>
    <w:rsid w:val="005246DE"/>
    <w:rsid w:val="00527E8E"/>
    <w:rsid w:val="00534008"/>
    <w:rsid w:val="00534C6A"/>
    <w:rsid w:val="00541ED8"/>
    <w:rsid w:val="00543DED"/>
    <w:rsid w:val="0054719D"/>
    <w:rsid w:val="00550587"/>
    <w:rsid w:val="00552A81"/>
    <w:rsid w:val="00552D96"/>
    <w:rsid w:val="00553310"/>
    <w:rsid w:val="00554731"/>
    <w:rsid w:val="005600DC"/>
    <w:rsid w:val="00564A67"/>
    <w:rsid w:val="00577B62"/>
    <w:rsid w:val="00582241"/>
    <w:rsid w:val="0058393C"/>
    <w:rsid w:val="00587527"/>
    <w:rsid w:val="00590F37"/>
    <w:rsid w:val="005A3B9D"/>
    <w:rsid w:val="005A655D"/>
    <w:rsid w:val="005B1640"/>
    <w:rsid w:val="005B1644"/>
    <w:rsid w:val="005B30C9"/>
    <w:rsid w:val="005B3D42"/>
    <w:rsid w:val="005C20B6"/>
    <w:rsid w:val="005C46BD"/>
    <w:rsid w:val="005D4079"/>
    <w:rsid w:val="005D5E1A"/>
    <w:rsid w:val="005D7BEF"/>
    <w:rsid w:val="005E5D06"/>
    <w:rsid w:val="005E6164"/>
    <w:rsid w:val="00603F8D"/>
    <w:rsid w:val="00606ED0"/>
    <w:rsid w:val="00607AB0"/>
    <w:rsid w:val="00620147"/>
    <w:rsid w:val="00622A54"/>
    <w:rsid w:val="0063544B"/>
    <w:rsid w:val="00636D3F"/>
    <w:rsid w:val="00636FBB"/>
    <w:rsid w:val="00643A8B"/>
    <w:rsid w:val="006520D5"/>
    <w:rsid w:val="00653284"/>
    <w:rsid w:val="00666599"/>
    <w:rsid w:val="00672584"/>
    <w:rsid w:val="00677ED9"/>
    <w:rsid w:val="006803A6"/>
    <w:rsid w:val="0068343E"/>
    <w:rsid w:val="00684B27"/>
    <w:rsid w:val="00685831"/>
    <w:rsid w:val="00685DEB"/>
    <w:rsid w:val="00693985"/>
    <w:rsid w:val="00696160"/>
    <w:rsid w:val="0069788E"/>
    <w:rsid w:val="006A6397"/>
    <w:rsid w:val="006B069E"/>
    <w:rsid w:val="006B15F3"/>
    <w:rsid w:val="006B1859"/>
    <w:rsid w:val="006B2AC8"/>
    <w:rsid w:val="006C2C99"/>
    <w:rsid w:val="006C767A"/>
    <w:rsid w:val="006D0994"/>
    <w:rsid w:val="006D0B55"/>
    <w:rsid w:val="006D2BD3"/>
    <w:rsid w:val="006D7188"/>
    <w:rsid w:val="006E76BF"/>
    <w:rsid w:val="006F0666"/>
    <w:rsid w:val="006F08E7"/>
    <w:rsid w:val="006F5DFB"/>
    <w:rsid w:val="00700E54"/>
    <w:rsid w:val="007032BD"/>
    <w:rsid w:val="00703B85"/>
    <w:rsid w:val="007131DC"/>
    <w:rsid w:val="007162AE"/>
    <w:rsid w:val="0072207B"/>
    <w:rsid w:val="007277F6"/>
    <w:rsid w:val="00732F58"/>
    <w:rsid w:val="00735C55"/>
    <w:rsid w:val="00737972"/>
    <w:rsid w:val="00742065"/>
    <w:rsid w:val="0074419C"/>
    <w:rsid w:val="0075106E"/>
    <w:rsid w:val="007513CB"/>
    <w:rsid w:val="00751750"/>
    <w:rsid w:val="00771A25"/>
    <w:rsid w:val="00773533"/>
    <w:rsid w:val="00773A28"/>
    <w:rsid w:val="00774C33"/>
    <w:rsid w:val="00795C66"/>
    <w:rsid w:val="007A3A17"/>
    <w:rsid w:val="007A3A95"/>
    <w:rsid w:val="007A4432"/>
    <w:rsid w:val="007A4AFF"/>
    <w:rsid w:val="007A5E35"/>
    <w:rsid w:val="007A64D8"/>
    <w:rsid w:val="007B394A"/>
    <w:rsid w:val="007B5A26"/>
    <w:rsid w:val="007B7373"/>
    <w:rsid w:val="007C054A"/>
    <w:rsid w:val="007C4C2D"/>
    <w:rsid w:val="007C72AF"/>
    <w:rsid w:val="007D3932"/>
    <w:rsid w:val="007D761F"/>
    <w:rsid w:val="007E44E4"/>
    <w:rsid w:val="007E6A68"/>
    <w:rsid w:val="007E6CA1"/>
    <w:rsid w:val="007E7CB5"/>
    <w:rsid w:val="00810885"/>
    <w:rsid w:val="00812B16"/>
    <w:rsid w:val="00815501"/>
    <w:rsid w:val="00821172"/>
    <w:rsid w:val="00821759"/>
    <w:rsid w:val="008245FD"/>
    <w:rsid w:val="008279ED"/>
    <w:rsid w:val="008312ED"/>
    <w:rsid w:val="008320C1"/>
    <w:rsid w:val="00834C30"/>
    <w:rsid w:val="00837AEC"/>
    <w:rsid w:val="008407C7"/>
    <w:rsid w:val="00840D36"/>
    <w:rsid w:val="008419A2"/>
    <w:rsid w:val="00845CC3"/>
    <w:rsid w:val="00850654"/>
    <w:rsid w:val="00850D20"/>
    <w:rsid w:val="00851B56"/>
    <w:rsid w:val="00853AFA"/>
    <w:rsid w:val="00854086"/>
    <w:rsid w:val="0085451D"/>
    <w:rsid w:val="0086691B"/>
    <w:rsid w:val="00867FB2"/>
    <w:rsid w:val="0087011E"/>
    <w:rsid w:val="008714B5"/>
    <w:rsid w:val="00876589"/>
    <w:rsid w:val="008807F7"/>
    <w:rsid w:val="00885A5F"/>
    <w:rsid w:val="008878EF"/>
    <w:rsid w:val="00890D8E"/>
    <w:rsid w:val="00893490"/>
    <w:rsid w:val="0089607D"/>
    <w:rsid w:val="008A0356"/>
    <w:rsid w:val="008A2CCD"/>
    <w:rsid w:val="008B081B"/>
    <w:rsid w:val="008B1BAE"/>
    <w:rsid w:val="008B4CA9"/>
    <w:rsid w:val="008C443F"/>
    <w:rsid w:val="008C55D0"/>
    <w:rsid w:val="008C5E2E"/>
    <w:rsid w:val="008D2611"/>
    <w:rsid w:val="008D523B"/>
    <w:rsid w:val="008D6EDF"/>
    <w:rsid w:val="008F0A00"/>
    <w:rsid w:val="008F4D2C"/>
    <w:rsid w:val="00900506"/>
    <w:rsid w:val="009032DA"/>
    <w:rsid w:val="00904BFB"/>
    <w:rsid w:val="009052EA"/>
    <w:rsid w:val="00905B65"/>
    <w:rsid w:val="00910501"/>
    <w:rsid w:val="009272A2"/>
    <w:rsid w:val="0092789A"/>
    <w:rsid w:val="00940521"/>
    <w:rsid w:val="00940781"/>
    <w:rsid w:val="00941A7B"/>
    <w:rsid w:val="00944039"/>
    <w:rsid w:val="00945394"/>
    <w:rsid w:val="00951175"/>
    <w:rsid w:val="00963119"/>
    <w:rsid w:val="00966BDF"/>
    <w:rsid w:val="009670A3"/>
    <w:rsid w:val="009709FF"/>
    <w:rsid w:val="009730D5"/>
    <w:rsid w:val="00981AAD"/>
    <w:rsid w:val="00981DAB"/>
    <w:rsid w:val="00987164"/>
    <w:rsid w:val="00993187"/>
    <w:rsid w:val="009A356D"/>
    <w:rsid w:val="009A6EFB"/>
    <w:rsid w:val="009C5F24"/>
    <w:rsid w:val="009D4D1D"/>
    <w:rsid w:val="009E13DF"/>
    <w:rsid w:val="009E2440"/>
    <w:rsid w:val="009E352A"/>
    <w:rsid w:val="009E42A7"/>
    <w:rsid w:val="009E71D3"/>
    <w:rsid w:val="009E73EC"/>
    <w:rsid w:val="009F02E0"/>
    <w:rsid w:val="009F0D65"/>
    <w:rsid w:val="009F1584"/>
    <w:rsid w:val="009F3C39"/>
    <w:rsid w:val="009F59A6"/>
    <w:rsid w:val="009F5CB3"/>
    <w:rsid w:val="009F674A"/>
    <w:rsid w:val="00A00CB2"/>
    <w:rsid w:val="00A026E9"/>
    <w:rsid w:val="00A05880"/>
    <w:rsid w:val="00A11178"/>
    <w:rsid w:val="00A24432"/>
    <w:rsid w:val="00A351B2"/>
    <w:rsid w:val="00A3535C"/>
    <w:rsid w:val="00A36556"/>
    <w:rsid w:val="00A40868"/>
    <w:rsid w:val="00A41972"/>
    <w:rsid w:val="00A41C64"/>
    <w:rsid w:val="00A41CE9"/>
    <w:rsid w:val="00A4394F"/>
    <w:rsid w:val="00A46840"/>
    <w:rsid w:val="00A51380"/>
    <w:rsid w:val="00A5600B"/>
    <w:rsid w:val="00A72F9A"/>
    <w:rsid w:val="00A9421F"/>
    <w:rsid w:val="00A95BE7"/>
    <w:rsid w:val="00A96311"/>
    <w:rsid w:val="00A9731E"/>
    <w:rsid w:val="00AA4CE6"/>
    <w:rsid w:val="00AA4EA6"/>
    <w:rsid w:val="00AA59D9"/>
    <w:rsid w:val="00AA5C01"/>
    <w:rsid w:val="00AB4901"/>
    <w:rsid w:val="00AB76AC"/>
    <w:rsid w:val="00AC27DA"/>
    <w:rsid w:val="00AC308C"/>
    <w:rsid w:val="00AC4B94"/>
    <w:rsid w:val="00AC4F78"/>
    <w:rsid w:val="00AC761C"/>
    <w:rsid w:val="00AD0143"/>
    <w:rsid w:val="00AD501E"/>
    <w:rsid w:val="00AE0E89"/>
    <w:rsid w:val="00AE2769"/>
    <w:rsid w:val="00AE6FD3"/>
    <w:rsid w:val="00AE7D86"/>
    <w:rsid w:val="00AF4B28"/>
    <w:rsid w:val="00B03F3B"/>
    <w:rsid w:val="00B1608D"/>
    <w:rsid w:val="00B16707"/>
    <w:rsid w:val="00B31D45"/>
    <w:rsid w:val="00B3503D"/>
    <w:rsid w:val="00B3602B"/>
    <w:rsid w:val="00B36AB3"/>
    <w:rsid w:val="00B457F3"/>
    <w:rsid w:val="00B5029A"/>
    <w:rsid w:val="00B524E3"/>
    <w:rsid w:val="00B538DE"/>
    <w:rsid w:val="00B55A5E"/>
    <w:rsid w:val="00B56A70"/>
    <w:rsid w:val="00B61B20"/>
    <w:rsid w:val="00B6658F"/>
    <w:rsid w:val="00B70BE8"/>
    <w:rsid w:val="00B71EE0"/>
    <w:rsid w:val="00B73F34"/>
    <w:rsid w:val="00B74606"/>
    <w:rsid w:val="00B74A67"/>
    <w:rsid w:val="00B77373"/>
    <w:rsid w:val="00B81D5A"/>
    <w:rsid w:val="00B83586"/>
    <w:rsid w:val="00B84F7D"/>
    <w:rsid w:val="00B85262"/>
    <w:rsid w:val="00B870AF"/>
    <w:rsid w:val="00B9317A"/>
    <w:rsid w:val="00B935B6"/>
    <w:rsid w:val="00B9407D"/>
    <w:rsid w:val="00BA0D58"/>
    <w:rsid w:val="00BA1F4A"/>
    <w:rsid w:val="00BA6D30"/>
    <w:rsid w:val="00BB01EF"/>
    <w:rsid w:val="00BB046B"/>
    <w:rsid w:val="00BB0712"/>
    <w:rsid w:val="00BB0ECB"/>
    <w:rsid w:val="00BB15B4"/>
    <w:rsid w:val="00BB1686"/>
    <w:rsid w:val="00BC0647"/>
    <w:rsid w:val="00BC769C"/>
    <w:rsid w:val="00BD172A"/>
    <w:rsid w:val="00BD2E4B"/>
    <w:rsid w:val="00BD3B24"/>
    <w:rsid w:val="00BE2978"/>
    <w:rsid w:val="00BE39F8"/>
    <w:rsid w:val="00BE4C82"/>
    <w:rsid w:val="00BF4A8B"/>
    <w:rsid w:val="00BF5398"/>
    <w:rsid w:val="00BF5C90"/>
    <w:rsid w:val="00BF659C"/>
    <w:rsid w:val="00C00EF5"/>
    <w:rsid w:val="00C013A2"/>
    <w:rsid w:val="00C027E0"/>
    <w:rsid w:val="00C136B7"/>
    <w:rsid w:val="00C13725"/>
    <w:rsid w:val="00C1736B"/>
    <w:rsid w:val="00C21068"/>
    <w:rsid w:val="00C3115D"/>
    <w:rsid w:val="00C31C19"/>
    <w:rsid w:val="00C3209F"/>
    <w:rsid w:val="00C33E13"/>
    <w:rsid w:val="00C3690F"/>
    <w:rsid w:val="00C43333"/>
    <w:rsid w:val="00C44153"/>
    <w:rsid w:val="00C53520"/>
    <w:rsid w:val="00C629E0"/>
    <w:rsid w:val="00C62B47"/>
    <w:rsid w:val="00C67C10"/>
    <w:rsid w:val="00C71F6F"/>
    <w:rsid w:val="00C73E48"/>
    <w:rsid w:val="00C74877"/>
    <w:rsid w:val="00C76CF2"/>
    <w:rsid w:val="00C77FC9"/>
    <w:rsid w:val="00C824E3"/>
    <w:rsid w:val="00C83927"/>
    <w:rsid w:val="00C83970"/>
    <w:rsid w:val="00C85C7E"/>
    <w:rsid w:val="00C90A7D"/>
    <w:rsid w:val="00C94533"/>
    <w:rsid w:val="00C95871"/>
    <w:rsid w:val="00C97243"/>
    <w:rsid w:val="00CA0848"/>
    <w:rsid w:val="00CA5C66"/>
    <w:rsid w:val="00CC398B"/>
    <w:rsid w:val="00CE09AC"/>
    <w:rsid w:val="00CE1DA9"/>
    <w:rsid w:val="00CE3142"/>
    <w:rsid w:val="00CE4C6A"/>
    <w:rsid w:val="00CF153F"/>
    <w:rsid w:val="00CF34F9"/>
    <w:rsid w:val="00CF3EAF"/>
    <w:rsid w:val="00CF4D9E"/>
    <w:rsid w:val="00CF635C"/>
    <w:rsid w:val="00D005A8"/>
    <w:rsid w:val="00D02F85"/>
    <w:rsid w:val="00D04DD9"/>
    <w:rsid w:val="00D06BED"/>
    <w:rsid w:val="00D074C3"/>
    <w:rsid w:val="00D11B7E"/>
    <w:rsid w:val="00D130C9"/>
    <w:rsid w:val="00D16F96"/>
    <w:rsid w:val="00D20542"/>
    <w:rsid w:val="00D22AA9"/>
    <w:rsid w:val="00D2781E"/>
    <w:rsid w:val="00D54FD4"/>
    <w:rsid w:val="00D5592A"/>
    <w:rsid w:val="00D57993"/>
    <w:rsid w:val="00D62FFF"/>
    <w:rsid w:val="00D63928"/>
    <w:rsid w:val="00D6396D"/>
    <w:rsid w:val="00D63CBD"/>
    <w:rsid w:val="00D665F1"/>
    <w:rsid w:val="00D704DF"/>
    <w:rsid w:val="00D722CF"/>
    <w:rsid w:val="00D725F9"/>
    <w:rsid w:val="00D7283A"/>
    <w:rsid w:val="00D80169"/>
    <w:rsid w:val="00D81560"/>
    <w:rsid w:val="00D81A4D"/>
    <w:rsid w:val="00D86172"/>
    <w:rsid w:val="00D86229"/>
    <w:rsid w:val="00D91489"/>
    <w:rsid w:val="00D93C02"/>
    <w:rsid w:val="00D95E73"/>
    <w:rsid w:val="00D97022"/>
    <w:rsid w:val="00D978E2"/>
    <w:rsid w:val="00DA3362"/>
    <w:rsid w:val="00DA5CBF"/>
    <w:rsid w:val="00DA5D78"/>
    <w:rsid w:val="00DB0DEE"/>
    <w:rsid w:val="00DB72A6"/>
    <w:rsid w:val="00DC2C47"/>
    <w:rsid w:val="00DC3AAD"/>
    <w:rsid w:val="00DD0A1D"/>
    <w:rsid w:val="00DD44A7"/>
    <w:rsid w:val="00DD479B"/>
    <w:rsid w:val="00DD4FC6"/>
    <w:rsid w:val="00DD50C8"/>
    <w:rsid w:val="00DD6EBE"/>
    <w:rsid w:val="00DE2607"/>
    <w:rsid w:val="00DE3A88"/>
    <w:rsid w:val="00DE40B6"/>
    <w:rsid w:val="00DE53DF"/>
    <w:rsid w:val="00DE6ED1"/>
    <w:rsid w:val="00DF01CF"/>
    <w:rsid w:val="00DF3650"/>
    <w:rsid w:val="00DF47A6"/>
    <w:rsid w:val="00DF628F"/>
    <w:rsid w:val="00DF6EEF"/>
    <w:rsid w:val="00E00978"/>
    <w:rsid w:val="00E01EDB"/>
    <w:rsid w:val="00E11AEE"/>
    <w:rsid w:val="00E13D28"/>
    <w:rsid w:val="00E14B23"/>
    <w:rsid w:val="00E1664C"/>
    <w:rsid w:val="00E21C1D"/>
    <w:rsid w:val="00E21D65"/>
    <w:rsid w:val="00E257C5"/>
    <w:rsid w:val="00E25D8B"/>
    <w:rsid w:val="00E26473"/>
    <w:rsid w:val="00E308F6"/>
    <w:rsid w:val="00E360E5"/>
    <w:rsid w:val="00E400E5"/>
    <w:rsid w:val="00E42C11"/>
    <w:rsid w:val="00E52B28"/>
    <w:rsid w:val="00E550AF"/>
    <w:rsid w:val="00E60B4D"/>
    <w:rsid w:val="00E70B31"/>
    <w:rsid w:val="00E71140"/>
    <w:rsid w:val="00E74DFE"/>
    <w:rsid w:val="00E74FBF"/>
    <w:rsid w:val="00E762B2"/>
    <w:rsid w:val="00E81C07"/>
    <w:rsid w:val="00E85FDE"/>
    <w:rsid w:val="00E871AD"/>
    <w:rsid w:val="00E951FC"/>
    <w:rsid w:val="00E95BB8"/>
    <w:rsid w:val="00EA067D"/>
    <w:rsid w:val="00EA077B"/>
    <w:rsid w:val="00EA620B"/>
    <w:rsid w:val="00EB02C5"/>
    <w:rsid w:val="00EB219B"/>
    <w:rsid w:val="00EB262A"/>
    <w:rsid w:val="00EB3F95"/>
    <w:rsid w:val="00EB4833"/>
    <w:rsid w:val="00EC335C"/>
    <w:rsid w:val="00EC5D3B"/>
    <w:rsid w:val="00ED0C04"/>
    <w:rsid w:val="00ED2CF0"/>
    <w:rsid w:val="00ED7C18"/>
    <w:rsid w:val="00EE313E"/>
    <w:rsid w:val="00EE3C2D"/>
    <w:rsid w:val="00EE4012"/>
    <w:rsid w:val="00EE7E44"/>
    <w:rsid w:val="00EF19B6"/>
    <w:rsid w:val="00EF3507"/>
    <w:rsid w:val="00F01837"/>
    <w:rsid w:val="00F03761"/>
    <w:rsid w:val="00F043A2"/>
    <w:rsid w:val="00F06571"/>
    <w:rsid w:val="00F070B0"/>
    <w:rsid w:val="00F110E3"/>
    <w:rsid w:val="00F122E8"/>
    <w:rsid w:val="00F14444"/>
    <w:rsid w:val="00F1706B"/>
    <w:rsid w:val="00F211BA"/>
    <w:rsid w:val="00F22FE9"/>
    <w:rsid w:val="00F24154"/>
    <w:rsid w:val="00F248E5"/>
    <w:rsid w:val="00F24FA7"/>
    <w:rsid w:val="00F36FF0"/>
    <w:rsid w:val="00F37DBB"/>
    <w:rsid w:val="00F412C6"/>
    <w:rsid w:val="00F453FD"/>
    <w:rsid w:val="00F54284"/>
    <w:rsid w:val="00F54F00"/>
    <w:rsid w:val="00F62067"/>
    <w:rsid w:val="00F62E9C"/>
    <w:rsid w:val="00F676E7"/>
    <w:rsid w:val="00F67DE9"/>
    <w:rsid w:val="00F7063E"/>
    <w:rsid w:val="00F73C4D"/>
    <w:rsid w:val="00F76E55"/>
    <w:rsid w:val="00F8666D"/>
    <w:rsid w:val="00F87F7B"/>
    <w:rsid w:val="00F9400B"/>
    <w:rsid w:val="00FA1A37"/>
    <w:rsid w:val="00FA3655"/>
    <w:rsid w:val="00FB3804"/>
    <w:rsid w:val="00FB486C"/>
    <w:rsid w:val="00FB5E1E"/>
    <w:rsid w:val="00FB7C07"/>
    <w:rsid w:val="00FC0021"/>
    <w:rsid w:val="00FC1B25"/>
    <w:rsid w:val="00FC24A3"/>
    <w:rsid w:val="00FC33DF"/>
    <w:rsid w:val="00FC41E0"/>
    <w:rsid w:val="00FD6F6C"/>
    <w:rsid w:val="00FE1104"/>
    <w:rsid w:val="00FF039A"/>
    <w:rsid w:val="00FF2CB2"/>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5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customStyle="1" w:styleId="Normal1">
    <w:name w:val="Normal1"/>
    <w:uiPriority w:val="99"/>
    <w:rsid w:val="00F248E5"/>
    <w:pPr>
      <w:spacing w:after="0" w:line="240" w:lineRule="auto"/>
    </w:pPr>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FC"/>
    <w:rPr>
      <w:rFonts w:ascii="Segoe UI" w:hAnsi="Segoe UI" w:cs="Segoe UI"/>
      <w:sz w:val="18"/>
      <w:szCs w:val="18"/>
    </w:rPr>
  </w:style>
  <w:style w:type="character" w:customStyle="1" w:styleId="Heading3Char">
    <w:name w:val="Heading 3 Char"/>
    <w:basedOn w:val="DefaultParagraphFont"/>
    <w:link w:val="Heading3"/>
    <w:rsid w:val="00CF3EAF"/>
    <w:rPr>
      <w:rFonts w:ascii="Times New Roman" w:eastAsia="Times New Roman" w:hAnsi="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customStyle="1" w:styleId="Heading2Char">
    <w:name w:val="Heading 2 Char"/>
    <w:basedOn w:val="DefaultParagraphFont"/>
    <w:link w:val="Heading2"/>
    <w:uiPriority w:val="9"/>
    <w:semiHidden/>
    <w:rsid w:val="00C90A7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C90A7D"/>
    <w:rPr>
      <w:rFonts w:ascii="Calibri" w:eastAsiaTheme="minorHAnsi" w:hAnsi="Calibri"/>
      <w:szCs w:val="21"/>
      <w:lang w:val="en-IN"/>
    </w:rPr>
  </w:style>
  <w:style w:type="paragraph" w:styleId="Title">
    <w:name w:val="Title"/>
    <w:basedOn w:val="Normal"/>
    <w:next w:val="Normal"/>
    <w:link w:val="TitleChar"/>
    <w:rsid w:val="00C90A7D"/>
    <w:pPr>
      <w:keepNext/>
      <w:keepLines/>
      <w:spacing w:after="60"/>
    </w:pPr>
    <w:rPr>
      <w:rFonts w:ascii="Georgia" w:eastAsia="Georgia" w:hAnsi="Georgia" w:cs="Georgia"/>
      <w:b/>
      <w:color w:val="000000"/>
      <w:sz w:val="36"/>
      <w:szCs w:val="36"/>
      <w:lang w:val="en"/>
    </w:rPr>
  </w:style>
  <w:style w:type="character" w:customStyle="1" w:styleId="TitleChar">
    <w:name w:val="Title Char"/>
    <w:basedOn w:val="DefaultParagraphFont"/>
    <w:link w:val="Title"/>
    <w:rsid w:val="00C90A7D"/>
    <w:rPr>
      <w:rFonts w:ascii="Georgia" w:eastAsia="Georgia" w:hAnsi="Georgia" w:cs="Georgia"/>
      <w:b/>
      <w:color w:val="000000"/>
      <w:sz w:val="36"/>
      <w:szCs w:val="36"/>
      <w:lang w:val="en"/>
    </w:rPr>
  </w:style>
  <w:style w:type="character" w:styleId="Hyperlink">
    <w:name w:val="Hyperlink"/>
    <w:basedOn w:val="DefaultParagraphFont"/>
    <w:uiPriority w:val="99"/>
    <w:unhideWhenUsed/>
    <w:rsid w:val="003D4B40"/>
    <w:rPr>
      <w:color w:val="0563C1"/>
      <w:u w:val="single"/>
    </w:rPr>
  </w:style>
  <w:style w:type="paragraph" w:customStyle="1" w:styleId="Default">
    <w:name w:val="Default"/>
    <w:rsid w:val="009F59A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msonormal1">
    <w:name w:val="msonormal1"/>
    <w:basedOn w:val="Normal"/>
    <w:rsid w:val="002123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F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3CA"/>
    <w:pPr>
      <w:spacing w:after="0" w:line="240" w:lineRule="auto"/>
    </w:pPr>
  </w:style>
  <w:style w:type="character" w:styleId="CommentReference">
    <w:name w:val="annotation reference"/>
    <w:basedOn w:val="DefaultParagraphFont"/>
    <w:uiPriority w:val="99"/>
    <w:semiHidden/>
    <w:unhideWhenUsed/>
    <w:rsid w:val="00000EFA"/>
    <w:rPr>
      <w:sz w:val="16"/>
      <w:szCs w:val="16"/>
    </w:rPr>
  </w:style>
  <w:style w:type="paragraph" w:styleId="CommentText">
    <w:name w:val="annotation text"/>
    <w:basedOn w:val="Normal"/>
    <w:link w:val="CommentTextChar"/>
    <w:uiPriority w:val="99"/>
    <w:semiHidden/>
    <w:unhideWhenUsed/>
    <w:rsid w:val="00000EFA"/>
    <w:pPr>
      <w:spacing w:line="240" w:lineRule="auto"/>
    </w:pPr>
    <w:rPr>
      <w:sz w:val="20"/>
      <w:szCs w:val="20"/>
    </w:rPr>
  </w:style>
  <w:style w:type="character" w:customStyle="1" w:styleId="CommentTextChar">
    <w:name w:val="Comment Text Char"/>
    <w:basedOn w:val="DefaultParagraphFont"/>
    <w:link w:val="CommentText"/>
    <w:uiPriority w:val="99"/>
    <w:semiHidden/>
    <w:rsid w:val="00000EFA"/>
    <w:rPr>
      <w:sz w:val="20"/>
      <w:szCs w:val="20"/>
    </w:rPr>
  </w:style>
  <w:style w:type="paragraph" w:styleId="CommentSubject">
    <w:name w:val="annotation subject"/>
    <w:basedOn w:val="CommentText"/>
    <w:next w:val="CommentText"/>
    <w:link w:val="CommentSubjectChar"/>
    <w:uiPriority w:val="99"/>
    <w:semiHidden/>
    <w:unhideWhenUsed/>
    <w:rsid w:val="00000EFA"/>
    <w:rPr>
      <w:b/>
      <w:bCs/>
    </w:rPr>
  </w:style>
  <w:style w:type="character" w:customStyle="1" w:styleId="CommentSubjectChar">
    <w:name w:val="Comment Subject Char"/>
    <w:basedOn w:val="CommentTextChar"/>
    <w:link w:val="CommentSubject"/>
    <w:uiPriority w:val="99"/>
    <w:semiHidden/>
    <w:rsid w:val="00000EFA"/>
    <w:rPr>
      <w:b/>
      <w:bCs/>
      <w:sz w:val="20"/>
      <w:szCs w:val="20"/>
    </w:rPr>
  </w:style>
  <w:style w:type="paragraph" w:styleId="NormalWeb">
    <w:name w:val="Normal (Web)"/>
    <w:basedOn w:val="Normal"/>
    <w:uiPriority w:val="99"/>
    <w:unhideWhenUsed/>
    <w:rsid w:val="00EA067D"/>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UnresolvedMention">
    <w:name w:val="Unresolved Mention"/>
    <w:basedOn w:val="DefaultParagraphFont"/>
    <w:uiPriority w:val="99"/>
    <w:semiHidden/>
    <w:unhideWhenUsed/>
    <w:rsid w:val="00D22AA9"/>
    <w:rPr>
      <w:color w:val="605E5C"/>
      <w:shd w:val="clear" w:color="auto" w:fill="E1DFDD"/>
    </w:rPr>
  </w:style>
  <w:style w:type="character" w:customStyle="1" w:styleId="Heading1Char">
    <w:name w:val="Heading 1 Char"/>
    <w:basedOn w:val="DefaultParagraphFont"/>
    <w:link w:val="Heading1"/>
    <w:uiPriority w:val="9"/>
    <w:rsid w:val="005A65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155">
      <w:bodyDiv w:val="1"/>
      <w:marLeft w:val="0"/>
      <w:marRight w:val="0"/>
      <w:marTop w:val="0"/>
      <w:marBottom w:val="0"/>
      <w:divBdr>
        <w:top w:val="none" w:sz="0" w:space="0" w:color="auto"/>
        <w:left w:val="none" w:sz="0" w:space="0" w:color="auto"/>
        <w:bottom w:val="none" w:sz="0" w:space="0" w:color="auto"/>
        <w:right w:val="none" w:sz="0" w:space="0" w:color="auto"/>
      </w:divBdr>
    </w:div>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2849645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995916451">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308172352">
      <w:bodyDiv w:val="1"/>
      <w:marLeft w:val="0"/>
      <w:marRight w:val="0"/>
      <w:marTop w:val="0"/>
      <w:marBottom w:val="0"/>
      <w:divBdr>
        <w:top w:val="none" w:sz="0" w:space="0" w:color="auto"/>
        <w:left w:val="none" w:sz="0" w:space="0" w:color="auto"/>
        <w:bottom w:val="none" w:sz="0" w:space="0" w:color="auto"/>
        <w:right w:val="none" w:sz="0" w:space="0" w:color="auto"/>
      </w:divBdr>
    </w:div>
    <w:div w:id="1360352619">
      <w:bodyDiv w:val="1"/>
      <w:marLeft w:val="0"/>
      <w:marRight w:val="0"/>
      <w:marTop w:val="0"/>
      <w:marBottom w:val="0"/>
      <w:divBdr>
        <w:top w:val="none" w:sz="0" w:space="0" w:color="auto"/>
        <w:left w:val="none" w:sz="0" w:space="0" w:color="auto"/>
        <w:bottom w:val="none" w:sz="0" w:space="0" w:color="auto"/>
        <w:right w:val="none" w:sz="0" w:space="0" w:color="auto"/>
      </w:divBdr>
    </w:div>
    <w:div w:id="1429695140">
      <w:bodyDiv w:val="1"/>
      <w:marLeft w:val="0"/>
      <w:marRight w:val="0"/>
      <w:marTop w:val="0"/>
      <w:marBottom w:val="0"/>
      <w:divBdr>
        <w:top w:val="none" w:sz="0" w:space="0" w:color="auto"/>
        <w:left w:val="none" w:sz="0" w:space="0" w:color="auto"/>
        <w:bottom w:val="none" w:sz="0" w:space="0" w:color="auto"/>
        <w:right w:val="none" w:sz="0" w:space="0" w:color="auto"/>
      </w:divBdr>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0040788">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wishfoundation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E245E3-60D1-4938-B698-430C64CDADBE}">
  <ds:schemaRefs>
    <ds:schemaRef ds:uri="http://schemas.microsoft.com/sharepoint/v3/contenttype/forms"/>
  </ds:schemaRefs>
</ds:datastoreItem>
</file>

<file path=customXml/itemProps2.xml><?xml version="1.0" encoding="utf-8"?>
<ds:datastoreItem xmlns:ds="http://schemas.openxmlformats.org/officeDocument/2006/customXml" ds:itemID="{7657BFF1-0533-4720-AEA0-F22455F4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35542-B75E-4B69-8116-3F2C916C7E69}">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Iffat Ara</cp:lastModifiedBy>
  <cp:revision>2</cp:revision>
  <cp:lastPrinted>2022-10-03T10:02:00Z</cp:lastPrinted>
  <dcterms:created xsi:type="dcterms:W3CDTF">2023-01-03T09:39:00Z</dcterms:created>
  <dcterms:modified xsi:type="dcterms:W3CDTF">2023-01-03T09:39:00Z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y fmtid="{D5CDD505-2E9C-101B-9397-08002B2CF9AE}" pid="3" name="MediaServiceImageTags">
    <vt:lpwstr/>
  </property>
</Properties>
</file>